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E7" w:rsidRDefault="002D33E7" w:rsidP="002D33E7">
      <w:pPr>
        <w:spacing w:line="360" w:lineRule="auto"/>
        <w:jc w:val="center"/>
        <w:rPr>
          <w:rFonts w:ascii="黑体" w:eastAsia="黑体" w:hAnsi="宋体"/>
          <w:bCs/>
          <w:sz w:val="36"/>
          <w:szCs w:val="36"/>
        </w:rPr>
      </w:pPr>
    </w:p>
    <w:p w:rsidR="002D33E7" w:rsidRDefault="002D33E7" w:rsidP="002D33E7">
      <w:pPr>
        <w:spacing w:line="360" w:lineRule="auto"/>
        <w:jc w:val="center"/>
        <w:rPr>
          <w:rFonts w:ascii="黑体" w:eastAsia="黑体" w:hAnsi="宋体"/>
          <w:bCs/>
          <w:sz w:val="36"/>
          <w:szCs w:val="36"/>
        </w:rPr>
      </w:pPr>
    </w:p>
    <w:p w:rsidR="002D33E7" w:rsidRPr="00C233D0" w:rsidRDefault="002D33E7" w:rsidP="002D33E7">
      <w:pPr>
        <w:spacing w:line="360" w:lineRule="auto"/>
        <w:jc w:val="center"/>
        <w:rPr>
          <w:rFonts w:ascii="黑体" w:eastAsia="黑体" w:hAnsi="宋体"/>
          <w:bCs/>
          <w:sz w:val="36"/>
          <w:szCs w:val="36"/>
        </w:rPr>
      </w:pPr>
      <w:r w:rsidRPr="00C233D0">
        <w:rPr>
          <w:rFonts w:ascii="黑体" w:eastAsia="黑体" w:hAnsi="宋体" w:hint="eastAsia"/>
          <w:bCs/>
          <w:sz w:val="36"/>
          <w:szCs w:val="36"/>
        </w:rPr>
        <w:t>西北师范大学</w:t>
      </w:r>
    </w:p>
    <w:p w:rsidR="002D33E7" w:rsidRPr="00C233D0" w:rsidRDefault="002D33E7" w:rsidP="002D33E7">
      <w:pPr>
        <w:spacing w:line="360" w:lineRule="auto"/>
        <w:jc w:val="center"/>
        <w:rPr>
          <w:rFonts w:ascii="黑体" w:eastAsia="黑体" w:hAnsi="宋体"/>
          <w:bCs/>
          <w:sz w:val="36"/>
          <w:szCs w:val="36"/>
        </w:rPr>
      </w:pPr>
      <w:r w:rsidRPr="00C233D0">
        <w:rPr>
          <w:rFonts w:ascii="黑体" w:eastAsia="黑体" w:hAnsi="宋体" w:hint="eastAsia"/>
          <w:bCs/>
          <w:sz w:val="36"/>
          <w:szCs w:val="36"/>
        </w:rPr>
        <w:t>历史文化学院2017年本科生人才培养方案</w:t>
      </w:r>
    </w:p>
    <w:p w:rsidR="002D33E7" w:rsidRDefault="002D33E7" w:rsidP="002D33E7">
      <w:pPr>
        <w:spacing w:line="42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6"/>
          <w:szCs w:val="36"/>
        </w:rPr>
      </w:pPr>
      <w:r w:rsidRPr="00C233D0">
        <w:rPr>
          <w:rFonts w:ascii="黑体" w:eastAsia="黑体" w:hAnsi="宋体" w:hint="eastAsia"/>
          <w:bCs/>
          <w:sz w:val="36"/>
          <w:szCs w:val="36"/>
        </w:rPr>
        <w:t>历史学</w:t>
      </w:r>
      <w:r>
        <w:rPr>
          <w:rFonts w:ascii="黑体" w:eastAsia="黑体" w:hAnsi="宋体" w:hint="eastAsia"/>
          <w:bCs/>
          <w:sz w:val="36"/>
          <w:szCs w:val="36"/>
        </w:rPr>
        <w:t>（云亭班）</w:t>
      </w:r>
    </w:p>
    <w:p w:rsidR="002D33E7" w:rsidRPr="00C233D0" w:rsidRDefault="002D33E7" w:rsidP="002D33E7">
      <w:pPr>
        <w:spacing w:line="240" w:lineRule="atLeast"/>
        <w:jc w:val="center"/>
        <w:rPr>
          <w:rFonts w:ascii="黑体" w:eastAsia="黑体" w:hAnsi="宋体"/>
          <w:bCs/>
          <w:sz w:val="36"/>
          <w:szCs w:val="36"/>
        </w:rPr>
      </w:pPr>
      <w:r>
        <w:rPr>
          <w:rFonts w:ascii="黑体" w:eastAsia="黑体" w:hAnsi="宋体" w:hint="eastAsia"/>
          <w:bCs/>
          <w:sz w:val="36"/>
          <w:szCs w:val="36"/>
        </w:rPr>
        <w:t>2017.06.06</w:t>
      </w: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2D33E7" w:rsidRDefault="002D33E7" w:rsidP="002D33E7">
      <w:pPr>
        <w:spacing w:line="240" w:lineRule="atLeast"/>
        <w:jc w:val="center"/>
        <w:rPr>
          <w:rFonts w:ascii="黑体" w:eastAsia="黑体" w:hAnsi="宋体"/>
          <w:bCs/>
          <w:sz w:val="30"/>
        </w:rPr>
      </w:pPr>
    </w:p>
    <w:p w:rsidR="00D102DC" w:rsidRDefault="00D102DC">
      <w:pPr>
        <w:spacing w:line="240" w:lineRule="atLeast"/>
        <w:jc w:val="center"/>
        <w:rPr>
          <w:rFonts w:ascii="黑体" w:eastAsia="黑体" w:hAnsi="宋体"/>
          <w:bCs/>
          <w:sz w:val="30"/>
        </w:rPr>
      </w:pPr>
    </w:p>
    <w:p w:rsidR="00165442" w:rsidRDefault="00C1743F">
      <w:pPr>
        <w:spacing w:line="240" w:lineRule="atLeast"/>
        <w:jc w:val="center"/>
        <w:rPr>
          <w:rFonts w:ascii="黑体" w:eastAsia="黑体"/>
          <w:bCs/>
          <w:sz w:val="30"/>
        </w:rPr>
      </w:pPr>
      <w:r>
        <w:rPr>
          <w:rFonts w:ascii="黑体" w:eastAsia="黑体" w:hAnsi="宋体" w:hint="eastAsia"/>
          <w:bCs/>
          <w:sz w:val="30"/>
        </w:rPr>
        <w:lastRenderedPageBreak/>
        <w:t>西北师范大学本科专业人才培养方案</w:t>
      </w:r>
    </w:p>
    <w:p w:rsidR="00165442" w:rsidRDefault="00165442">
      <w:pPr>
        <w:spacing w:line="240" w:lineRule="atLeast"/>
        <w:rPr>
          <w:rFonts w:ascii="黑体" w:eastAsia="黑体"/>
          <w:bCs/>
          <w:szCs w:val="21"/>
        </w:rPr>
      </w:pPr>
    </w:p>
    <w:p w:rsidR="00165442" w:rsidRDefault="00C1743F">
      <w:pPr>
        <w:spacing w:line="240" w:lineRule="atLeast"/>
        <w:jc w:val="center"/>
        <w:rPr>
          <w:rFonts w:ascii="黑体" w:eastAsia="黑体" w:hAnsi="宋体"/>
          <w:b/>
          <w:bCs/>
          <w:sz w:val="30"/>
          <w:szCs w:val="30"/>
        </w:rPr>
      </w:pPr>
      <w:r>
        <w:rPr>
          <w:rFonts w:ascii="黑体" w:eastAsia="黑体" w:hAnsi="宋体" w:hint="eastAsia"/>
          <w:b/>
          <w:bCs/>
          <w:sz w:val="30"/>
          <w:szCs w:val="30"/>
        </w:rPr>
        <w:t>历史学（云亭班）</w:t>
      </w:r>
    </w:p>
    <w:p w:rsidR="00165442" w:rsidRDefault="00C1743F" w:rsidP="000D7005">
      <w:pPr>
        <w:spacing w:beforeLines="50" w:afterLines="50"/>
        <w:ind w:firstLineChars="200" w:firstLine="420"/>
        <w:rPr>
          <w:rFonts w:ascii="黑体" w:eastAsia="黑体"/>
          <w:bCs/>
        </w:rPr>
      </w:pPr>
      <w:r>
        <w:rPr>
          <w:rFonts w:ascii="黑体" w:eastAsia="黑体" w:hint="eastAsia"/>
          <w:bCs/>
        </w:rPr>
        <w:t>一、培养目标和要求</w:t>
      </w:r>
    </w:p>
    <w:p w:rsidR="00C21D8C" w:rsidRPr="00E72EE1" w:rsidRDefault="00C21D8C"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云亭班在历史学本科人才培养中侧重历史学专业能力的培养和训练。本专业培养掌握历史学基本理论、基础知识和基本技能，为历史学专业研究、博物馆与文化遗产保护、中学历史教学等领域培养所需的高水平历史文化专业人才。</w:t>
      </w:r>
      <w:r w:rsidR="000F5B10">
        <w:rPr>
          <w:rFonts w:asciiTheme="minorEastAsia" w:eastAsiaTheme="minorEastAsia" w:hAnsiTheme="minorEastAsia" w:hint="eastAsia"/>
        </w:rPr>
        <w:t>本专业</w:t>
      </w:r>
      <w:r w:rsidRPr="00E72EE1">
        <w:rPr>
          <w:rFonts w:asciiTheme="minorEastAsia" w:eastAsiaTheme="minorEastAsia" w:hAnsiTheme="minorEastAsia" w:hint="eastAsia"/>
        </w:rPr>
        <w:t>有较大比例的毕业生进入“985”、“211”高校历史学专业继续深造，为国内历史学专业提供优秀的硕士生生源。</w:t>
      </w:r>
    </w:p>
    <w:p w:rsidR="00C21D8C" w:rsidRPr="00E72EE1" w:rsidRDefault="00C21D8C"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毕业生应具有以下几方面的素质、知识和能力：</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1、热爱祖国，拥护中国共产党的领导，树立为人民服务的思想，树立为国家富强、民族昌盛而努力奋斗的志向。</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2、培养从事历史学研究的浓厚兴趣，熟练掌握历史学科的基本</w:t>
      </w:r>
      <w:r w:rsidR="000F5B10">
        <w:rPr>
          <w:rFonts w:asciiTheme="minorEastAsia" w:eastAsiaTheme="minorEastAsia" w:hAnsiTheme="minorEastAsia" w:hint="eastAsia"/>
        </w:rPr>
        <w:t>理论和知识，了解历史学科</w:t>
      </w:r>
      <w:r w:rsidRPr="00E72EE1">
        <w:rPr>
          <w:rFonts w:asciiTheme="minorEastAsia" w:eastAsiaTheme="minorEastAsia" w:hAnsiTheme="minorEastAsia" w:hint="eastAsia"/>
        </w:rPr>
        <w:t>前沿动态；通过历史学基础方法训练，具备收集与整理历史文献、发现和探讨历史问题等多方面的专业技能。</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3、掌握考古学、民族学等相关的其它人文、自然科学知识，具备良好的职业素养和从事历史学研究的基本能力。</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4、具有较高的外语水平，具备与历史学专业学习的外语听、说、读、写、译的能力；掌握资料查询、文献检索等技能，熟练使用现代信息技术手段。</w:t>
      </w:r>
    </w:p>
    <w:p w:rsidR="00C21D8C" w:rsidRPr="00E72EE1" w:rsidRDefault="00C21D8C"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5、养成良好的体育锻炼和卫生习惯，具有健全的心理素质和强健的体魄，掌握科学锻炼身体的基本技能，达到国家规定的大学生体育合格标准和军事训练要求。</w:t>
      </w:r>
    </w:p>
    <w:p w:rsidR="00165442" w:rsidRPr="00C958AF" w:rsidRDefault="00C1743F" w:rsidP="000D7005">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二、学制与学分要求</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rPr>
        <w:t>1</w:t>
      </w:r>
      <w:r w:rsidRPr="00E72EE1">
        <w:rPr>
          <w:rFonts w:asciiTheme="minorEastAsia" w:eastAsiaTheme="minorEastAsia" w:hAnsiTheme="minorEastAsia" w:hint="eastAsia"/>
        </w:rPr>
        <w:t>.学制</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标准学制为4年，学生可在</w:t>
      </w:r>
      <w:r w:rsidRPr="00E72EE1">
        <w:rPr>
          <w:rFonts w:asciiTheme="minorEastAsia" w:eastAsiaTheme="minorEastAsia" w:hAnsiTheme="minorEastAsia"/>
        </w:rPr>
        <w:t>3—6</w:t>
      </w:r>
      <w:r w:rsidRPr="00E72EE1">
        <w:rPr>
          <w:rFonts w:asciiTheme="minorEastAsia" w:eastAsiaTheme="minorEastAsia" w:hAnsiTheme="minorEastAsia" w:hint="eastAsia"/>
        </w:rPr>
        <w:t>年内完成学业。</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rPr>
        <w:t>2</w:t>
      </w:r>
      <w:r w:rsidRPr="00E72EE1">
        <w:rPr>
          <w:rFonts w:asciiTheme="minorEastAsia" w:eastAsiaTheme="minorEastAsia" w:hAnsiTheme="minorEastAsia" w:hint="eastAsia"/>
        </w:rPr>
        <w:t>.学分要求</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学生至少应修满</w:t>
      </w:r>
      <w:r w:rsidR="004E5675" w:rsidRPr="00E72EE1">
        <w:rPr>
          <w:rFonts w:asciiTheme="minorEastAsia" w:eastAsiaTheme="minorEastAsia" w:hAnsiTheme="minorEastAsia" w:hint="eastAsia"/>
        </w:rPr>
        <w:t>155</w:t>
      </w:r>
      <w:r w:rsidRPr="00E72EE1">
        <w:rPr>
          <w:rFonts w:asciiTheme="minorEastAsia" w:eastAsiaTheme="minorEastAsia" w:hAnsiTheme="minorEastAsia" w:hint="eastAsia"/>
        </w:rPr>
        <w:t>.5学分方可毕业。其中：必修121学分，选修</w:t>
      </w:r>
      <w:r w:rsidR="004E5675" w:rsidRPr="00E72EE1">
        <w:rPr>
          <w:rFonts w:asciiTheme="minorEastAsia" w:eastAsiaTheme="minorEastAsia" w:hAnsiTheme="minorEastAsia" w:hint="eastAsia"/>
        </w:rPr>
        <w:t>34</w:t>
      </w:r>
      <w:r w:rsidRPr="00E72EE1">
        <w:rPr>
          <w:rFonts w:asciiTheme="minorEastAsia" w:eastAsiaTheme="minorEastAsia" w:hAnsiTheme="minorEastAsia" w:hint="eastAsia"/>
        </w:rPr>
        <w:t>.5学分；课堂教学</w:t>
      </w:r>
      <w:r w:rsidR="004E5675" w:rsidRPr="00E72EE1">
        <w:rPr>
          <w:rFonts w:asciiTheme="minorEastAsia" w:eastAsiaTheme="minorEastAsia" w:hAnsiTheme="minorEastAsia" w:hint="eastAsia"/>
        </w:rPr>
        <w:t>135</w:t>
      </w:r>
      <w:r w:rsidRPr="00E72EE1">
        <w:rPr>
          <w:rFonts w:asciiTheme="minorEastAsia" w:eastAsiaTheme="minorEastAsia" w:hAnsiTheme="minorEastAsia" w:hint="eastAsia"/>
        </w:rPr>
        <w:t>.5学分，实践教学20学分</w:t>
      </w:r>
      <w:r w:rsidR="00A449B0" w:rsidRPr="00E72EE1">
        <w:rPr>
          <w:rFonts w:asciiTheme="minorEastAsia" w:eastAsiaTheme="minorEastAsia" w:hAnsiTheme="minorEastAsia" w:hint="eastAsia"/>
        </w:rPr>
        <w:t>(含素质拓展与实践创新4学分)</w:t>
      </w:r>
      <w:r w:rsidRPr="00E72EE1">
        <w:rPr>
          <w:rFonts w:asciiTheme="minorEastAsia" w:eastAsiaTheme="minorEastAsia" w:hAnsiTheme="minorEastAsia" w:hint="eastAsia"/>
        </w:rPr>
        <w:t>。</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i/>
        </w:rPr>
      </w:pPr>
      <w:bookmarkStart w:id="0" w:name="OLE_LINK6"/>
      <w:r w:rsidRPr="00BF18E8">
        <w:rPr>
          <w:rFonts w:asciiTheme="minorEastAsia" w:eastAsiaTheme="minorEastAsia" w:hAnsiTheme="minorEastAsia" w:hint="eastAsia"/>
          <w:iCs/>
        </w:rPr>
        <w:t>学校平台课程中，学生应修满52.5学分，其中：必修</w:t>
      </w:r>
      <w:r w:rsidRPr="00BF18E8">
        <w:rPr>
          <w:rFonts w:asciiTheme="minorEastAsia" w:eastAsiaTheme="minorEastAsia" w:hAnsiTheme="minorEastAsia"/>
          <w:iCs/>
        </w:rPr>
        <w:t>3</w:t>
      </w:r>
      <w:r w:rsidRPr="00BF18E8">
        <w:rPr>
          <w:rFonts w:asciiTheme="minorEastAsia" w:eastAsiaTheme="minorEastAsia" w:hAnsiTheme="minorEastAsia" w:hint="eastAsia"/>
          <w:iCs/>
        </w:rPr>
        <w:t>8学分，选修14.5学分；课堂教学44.5学分，实践活动8学分</w:t>
      </w:r>
      <w:r w:rsidRPr="00BF18E8">
        <w:rPr>
          <w:rFonts w:asciiTheme="minorEastAsia" w:eastAsiaTheme="minorEastAsia" w:hAnsiTheme="minorEastAsia" w:hint="eastAsia"/>
          <w:i/>
        </w:rPr>
        <w:t>。</w:t>
      </w:r>
    </w:p>
    <w:bookmarkEnd w:id="0"/>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专业平台课程中，学生应修满</w:t>
      </w:r>
      <w:r w:rsidR="004E5675" w:rsidRPr="00E72EE1">
        <w:rPr>
          <w:rFonts w:asciiTheme="minorEastAsia" w:eastAsiaTheme="minorEastAsia" w:hAnsiTheme="minorEastAsia" w:hint="eastAsia"/>
        </w:rPr>
        <w:t>103</w:t>
      </w:r>
      <w:r w:rsidRPr="00E72EE1">
        <w:rPr>
          <w:rFonts w:asciiTheme="minorEastAsia" w:eastAsiaTheme="minorEastAsia" w:hAnsiTheme="minorEastAsia" w:hint="eastAsia"/>
        </w:rPr>
        <w:t>学分，其中：必修83学分(含素质拓展与实践创新4学分)，选修</w:t>
      </w:r>
      <w:r w:rsidR="004E5675" w:rsidRPr="00E72EE1">
        <w:rPr>
          <w:rFonts w:asciiTheme="minorEastAsia" w:eastAsiaTheme="minorEastAsia" w:hAnsiTheme="minorEastAsia" w:hint="eastAsia"/>
        </w:rPr>
        <w:t>20</w:t>
      </w:r>
      <w:r w:rsidRPr="00E72EE1">
        <w:rPr>
          <w:rFonts w:asciiTheme="minorEastAsia" w:eastAsiaTheme="minorEastAsia" w:hAnsiTheme="minorEastAsia" w:hint="eastAsia"/>
        </w:rPr>
        <w:t>学分；课堂教学</w:t>
      </w:r>
      <w:r w:rsidR="004E5675" w:rsidRPr="00E72EE1">
        <w:rPr>
          <w:rFonts w:asciiTheme="minorEastAsia" w:eastAsiaTheme="minorEastAsia" w:hAnsiTheme="minorEastAsia" w:hint="eastAsia"/>
        </w:rPr>
        <w:t>91</w:t>
      </w:r>
      <w:r w:rsidRPr="00E72EE1">
        <w:rPr>
          <w:rFonts w:asciiTheme="minorEastAsia" w:eastAsiaTheme="minorEastAsia" w:hAnsiTheme="minorEastAsia" w:hint="eastAsia"/>
        </w:rPr>
        <w:t>学分，实践教学12学分(含素质拓展与实践创新4学分)。</w:t>
      </w:r>
    </w:p>
    <w:p w:rsidR="00165442" w:rsidRPr="00E72EE1" w:rsidRDefault="00C1743F" w:rsidP="00E72EE1">
      <w:pPr>
        <w:adjustRightInd w:val="0"/>
        <w:snapToGrid w:val="0"/>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lastRenderedPageBreak/>
        <w:t>具体课程与学分详见本计划的课程设置部分。</w:t>
      </w:r>
    </w:p>
    <w:p w:rsidR="00165442" w:rsidRPr="00C958AF" w:rsidRDefault="00C1743F" w:rsidP="000D7005">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三、主干学科</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 xml:space="preserve">   历史学（云亭班）</w:t>
      </w:r>
    </w:p>
    <w:p w:rsidR="00165442" w:rsidRPr="00C958AF" w:rsidRDefault="00C1743F" w:rsidP="000D7005">
      <w:pPr>
        <w:spacing w:beforeLines="50" w:afterLines="50" w:line="420" w:lineRule="atLeast"/>
        <w:ind w:firstLineChars="200" w:firstLine="420"/>
        <w:rPr>
          <w:rFonts w:ascii="黑体" w:eastAsia="黑体" w:hAnsi="黑体"/>
          <w:bCs/>
        </w:rPr>
      </w:pPr>
      <w:r w:rsidRPr="00C958AF">
        <w:rPr>
          <w:rFonts w:ascii="黑体" w:eastAsia="黑体" w:hAnsi="黑体" w:hint="eastAsia"/>
          <w:bCs/>
        </w:rPr>
        <w:t>四、主要课程</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中国古代史、中国近代史、中国现代史、世界古代史、世界近代史、世界现代史、史学理论与方法、中国历史要籍介绍与选读、</w:t>
      </w:r>
      <w:r w:rsidR="00E72EE1">
        <w:rPr>
          <w:rFonts w:asciiTheme="minorEastAsia" w:eastAsiaTheme="minorEastAsia" w:hAnsiTheme="minorEastAsia" w:hint="eastAsia"/>
        </w:rPr>
        <w:t>历史文献学</w:t>
      </w:r>
      <w:r w:rsidRPr="00E72EE1">
        <w:rPr>
          <w:rFonts w:asciiTheme="minorEastAsia" w:eastAsiaTheme="minorEastAsia" w:hAnsiTheme="minorEastAsia" w:hint="eastAsia"/>
        </w:rPr>
        <w:t>、考古学概论、史学论文写作、历史地理、</w:t>
      </w:r>
      <w:r w:rsidRPr="00E72EE1">
        <w:rPr>
          <w:rFonts w:asciiTheme="minorEastAsia" w:eastAsiaTheme="minorEastAsia" w:hAnsiTheme="minorEastAsia" w:hint="eastAsia"/>
          <w:szCs w:val="21"/>
        </w:rPr>
        <w:t>中国近现代史史料学、世界史文献与名著、历史专业英语</w:t>
      </w:r>
    </w:p>
    <w:p w:rsidR="00165442" w:rsidRPr="00C958AF" w:rsidRDefault="00C1743F" w:rsidP="000D7005">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五、授予学位</w:t>
      </w:r>
    </w:p>
    <w:p w:rsidR="00165442" w:rsidRPr="00E72EE1" w:rsidRDefault="00C1743F" w:rsidP="000D7005">
      <w:pPr>
        <w:spacing w:beforeLines="50" w:afterLines="50" w:line="420" w:lineRule="atLeast"/>
        <w:ind w:firstLineChars="200" w:firstLine="420"/>
        <w:rPr>
          <w:rFonts w:asciiTheme="minorEastAsia" w:eastAsiaTheme="minorEastAsia" w:hAnsiTheme="minorEastAsia" w:cstheme="minorEastAsia"/>
        </w:rPr>
      </w:pPr>
      <w:r w:rsidRPr="00E72EE1">
        <w:rPr>
          <w:rFonts w:asciiTheme="minorEastAsia" w:eastAsiaTheme="minorEastAsia" w:hAnsiTheme="minorEastAsia" w:cstheme="minorEastAsia" w:hint="eastAsia"/>
        </w:rPr>
        <w:t>历史学学士</w:t>
      </w:r>
    </w:p>
    <w:p w:rsidR="00165442" w:rsidRPr="00C958AF" w:rsidRDefault="00C1743F" w:rsidP="000D7005">
      <w:pPr>
        <w:spacing w:beforeLines="50" w:afterLines="50" w:line="420" w:lineRule="atLeast"/>
        <w:ind w:firstLineChars="200" w:firstLine="420"/>
        <w:rPr>
          <w:rFonts w:ascii="黑体" w:eastAsia="黑体" w:hAnsi="黑体"/>
          <w:bCs/>
        </w:rPr>
      </w:pPr>
      <w:r w:rsidRPr="00C958AF">
        <w:rPr>
          <w:rFonts w:ascii="黑体" w:eastAsia="黑体" w:hAnsi="黑体" w:hint="eastAsia"/>
          <w:bCs/>
        </w:rPr>
        <w:t>六、教学活动时间安排</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每学年设置</w:t>
      </w:r>
      <w:r w:rsidRPr="00E72EE1">
        <w:rPr>
          <w:rFonts w:asciiTheme="minorEastAsia" w:eastAsiaTheme="minorEastAsia" w:hAnsiTheme="minorEastAsia"/>
        </w:rPr>
        <w:t>2</w:t>
      </w:r>
      <w:r w:rsidRPr="00E72EE1">
        <w:rPr>
          <w:rFonts w:asciiTheme="minorEastAsia" w:eastAsiaTheme="minorEastAsia" w:hAnsiTheme="minorEastAsia" w:hint="eastAsia"/>
        </w:rPr>
        <w:t>个学期，共</w:t>
      </w:r>
      <w:r w:rsidRPr="00E72EE1">
        <w:rPr>
          <w:rFonts w:asciiTheme="minorEastAsia" w:eastAsiaTheme="minorEastAsia" w:hAnsiTheme="minorEastAsia"/>
        </w:rPr>
        <w:t>40</w:t>
      </w:r>
      <w:r w:rsidRPr="00E72EE1">
        <w:rPr>
          <w:rFonts w:asciiTheme="minorEastAsia" w:eastAsiaTheme="minorEastAsia" w:hAnsiTheme="minorEastAsia" w:hint="eastAsia"/>
        </w:rPr>
        <w:t>周，其中教学时间</w:t>
      </w:r>
      <w:r w:rsidRPr="00E72EE1">
        <w:rPr>
          <w:rFonts w:asciiTheme="minorEastAsia" w:eastAsiaTheme="minorEastAsia" w:hAnsiTheme="minorEastAsia"/>
        </w:rPr>
        <w:t>36</w:t>
      </w:r>
      <w:r w:rsidRPr="00E72EE1">
        <w:rPr>
          <w:rFonts w:asciiTheme="minorEastAsia" w:eastAsiaTheme="minorEastAsia" w:hAnsiTheme="minorEastAsia" w:hint="eastAsia"/>
        </w:rPr>
        <w:t>周（每学期</w:t>
      </w:r>
      <w:r w:rsidRPr="00E72EE1">
        <w:rPr>
          <w:rFonts w:asciiTheme="minorEastAsia" w:eastAsiaTheme="minorEastAsia" w:hAnsiTheme="minorEastAsia"/>
        </w:rPr>
        <w:t>18</w:t>
      </w:r>
      <w:r w:rsidRPr="00E72EE1">
        <w:rPr>
          <w:rFonts w:asciiTheme="minorEastAsia" w:eastAsiaTheme="minorEastAsia" w:hAnsiTheme="minorEastAsia" w:hint="eastAsia"/>
        </w:rPr>
        <w:t>周），考试时间</w:t>
      </w:r>
      <w:r w:rsidRPr="00E72EE1">
        <w:rPr>
          <w:rFonts w:asciiTheme="minorEastAsia" w:eastAsiaTheme="minorEastAsia" w:hAnsiTheme="minorEastAsia"/>
        </w:rPr>
        <w:t>4</w:t>
      </w:r>
      <w:r w:rsidRPr="00E72EE1">
        <w:rPr>
          <w:rFonts w:asciiTheme="minorEastAsia" w:eastAsiaTheme="minorEastAsia" w:hAnsiTheme="minorEastAsia" w:hint="eastAsia"/>
        </w:rPr>
        <w:t>周（每学期</w:t>
      </w:r>
      <w:r w:rsidRPr="00E72EE1">
        <w:rPr>
          <w:rFonts w:asciiTheme="minorEastAsia" w:eastAsiaTheme="minorEastAsia" w:hAnsiTheme="minorEastAsia"/>
        </w:rPr>
        <w:t>2</w:t>
      </w:r>
      <w:r w:rsidRPr="00E72EE1">
        <w:rPr>
          <w:rFonts w:asciiTheme="minorEastAsia" w:eastAsiaTheme="minorEastAsia" w:hAnsiTheme="minorEastAsia" w:hint="eastAsia"/>
        </w:rPr>
        <w:t>周），并适当安排入学教育、军事训练、社会实践、考古实习、毕业教育、就业指导等其他相关教学内容。</w:t>
      </w:r>
    </w:p>
    <w:p w:rsidR="00165442" w:rsidRPr="00C958AF" w:rsidRDefault="00C1743F" w:rsidP="000D7005">
      <w:pPr>
        <w:spacing w:beforeLines="50" w:afterLines="50" w:line="420" w:lineRule="atLeast"/>
        <w:ind w:firstLineChars="200" w:firstLine="420"/>
        <w:rPr>
          <w:rFonts w:ascii="黑体" w:eastAsia="黑体" w:hAnsi="黑体"/>
          <w:bCs/>
        </w:rPr>
      </w:pPr>
      <w:r w:rsidRPr="00C958AF">
        <w:rPr>
          <w:rFonts w:ascii="黑体" w:eastAsia="黑体" w:hAnsi="黑体" w:hint="eastAsia"/>
          <w:bCs/>
        </w:rPr>
        <w:t>七、课程结构比例</w:t>
      </w:r>
    </w:p>
    <w:p w:rsidR="00165442" w:rsidRPr="00E72EE1" w:rsidRDefault="00C1743F" w:rsidP="00E72EE1">
      <w:pPr>
        <w:spacing w:line="420" w:lineRule="atLeast"/>
        <w:ind w:firstLineChars="200" w:firstLine="420"/>
        <w:rPr>
          <w:rFonts w:asciiTheme="minorEastAsia" w:eastAsiaTheme="minorEastAsia" w:hAnsiTheme="minorEastAsia"/>
        </w:rPr>
      </w:pPr>
      <w:r w:rsidRPr="00E72EE1">
        <w:rPr>
          <w:rFonts w:asciiTheme="minorEastAsia" w:eastAsiaTheme="minorEastAsia" w:hAnsiTheme="minorEastAsia" w:hint="eastAsia"/>
        </w:rPr>
        <w:t>课堂教学共13</w:t>
      </w:r>
      <w:r w:rsidR="00005F77" w:rsidRPr="00E72EE1">
        <w:rPr>
          <w:rFonts w:asciiTheme="minorEastAsia" w:eastAsiaTheme="minorEastAsia" w:hAnsiTheme="minorEastAsia" w:hint="eastAsia"/>
        </w:rPr>
        <w:t>5</w:t>
      </w:r>
      <w:r w:rsidRPr="00E72EE1">
        <w:rPr>
          <w:rFonts w:asciiTheme="minorEastAsia" w:eastAsiaTheme="minorEastAsia" w:hAnsiTheme="minorEastAsia" w:hint="eastAsia"/>
        </w:rPr>
        <w:t>.5学分，占毕业总学分的8</w:t>
      </w:r>
      <w:r w:rsidR="00682FB4" w:rsidRPr="00E72EE1">
        <w:rPr>
          <w:rFonts w:asciiTheme="minorEastAsia" w:eastAsiaTheme="minorEastAsia" w:hAnsiTheme="minorEastAsia" w:hint="eastAsia"/>
        </w:rPr>
        <w:t>7.1</w:t>
      </w:r>
      <w:r w:rsidRPr="00E72EE1">
        <w:rPr>
          <w:rFonts w:asciiTheme="minorEastAsia" w:eastAsiaTheme="minorEastAsia" w:hAnsiTheme="minorEastAsia"/>
        </w:rPr>
        <w:t>%</w:t>
      </w:r>
      <w:r w:rsidRPr="00E72EE1">
        <w:rPr>
          <w:rFonts w:asciiTheme="minorEastAsia" w:eastAsiaTheme="minorEastAsia" w:hAnsiTheme="minorEastAsia" w:hint="eastAsia"/>
        </w:rPr>
        <w:t>；实践教学(含素质拓展与实践创新4学分)共20学分，占毕业总学分的</w:t>
      </w:r>
      <w:r w:rsidR="00682FB4" w:rsidRPr="00E72EE1">
        <w:rPr>
          <w:rFonts w:asciiTheme="minorEastAsia" w:eastAsiaTheme="minorEastAsia" w:hAnsiTheme="minorEastAsia" w:hint="eastAsia"/>
        </w:rPr>
        <w:t>12.9</w:t>
      </w:r>
      <w:r w:rsidRPr="00E72EE1">
        <w:rPr>
          <w:rFonts w:asciiTheme="minorEastAsia" w:eastAsiaTheme="minorEastAsia" w:hAnsiTheme="minorEastAsia"/>
        </w:rPr>
        <w:t>%</w:t>
      </w:r>
      <w:r w:rsidRPr="00E72EE1">
        <w:rPr>
          <w:rFonts w:asciiTheme="minorEastAsia" w:eastAsiaTheme="minorEastAsia" w:hAnsiTheme="minorEastAsia" w:hint="eastAsia"/>
        </w:rPr>
        <w:t>。</w:t>
      </w:r>
    </w:p>
    <w:p w:rsidR="00165442" w:rsidRDefault="00C1743F" w:rsidP="000D7005">
      <w:pPr>
        <w:spacing w:beforeLines="50" w:afterLines="50"/>
        <w:ind w:firstLineChars="200" w:firstLine="420"/>
        <w:rPr>
          <w:rFonts w:ascii="宋体" w:hAnsi="宋体"/>
          <w:bCs/>
        </w:rPr>
      </w:pPr>
      <w:r>
        <w:rPr>
          <w:rFonts w:ascii="宋体" w:hAnsi="宋体"/>
          <w:bCs/>
        </w:rPr>
        <w:t>1</w:t>
      </w:r>
      <w:r>
        <w:rPr>
          <w:rFonts w:ascii="宋体" w:hAnsi="宋体" w:hint="eastAsia"/>
          <w:bCs/>
        </w:rPr>
        <w:t>.课堂教学</w:t>
      </w:r>
    </w:p>
    <w:tbl>
      <w:tblPr>
        <w:tblW w:w="7042" w:type="dxa"/>
        <w:jc w:val="center"/>
        <w:tblInd w:w="-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7"/>
        <w:gridCol w:w="1114"/>
        <w:gridCol w:w="1134"/>
        <w:gridCol w:w="720"/>
        <w:gridCol w:w="720"/>
        <w:gridCol w:w="720"/>
        <w:gridCol w:w="900"/>
        <w:gridCol w:w="737"/>
      </w:tblGrid>
      <w:tr w:rsidR="00165442">
        <w:trPr>
          <w:cantSplit/>
          <w:jc w:val="center"/>
        </w:trPr>
        <w:tc>
          <w:tcPr>
            <w:tcW w:w="997" w:type="dxa"/>
            <w:vMerge w:val="restart"/>
            <w:tcBorders>
              <w:top w:val="single" w:sz="12" w:space="0" w:color="auto"/>
              <w:left w:val="nil"/>
            </w:tcBorders>
            <w:vAlign w:val="center"/>
          </w:tcPr>
          <w:p w:rsidR="00165442" w:rsidRDefault="00C1743F">
            <w:pPr>
              <w:spacing w:line="300" w:lineRule="auto"/>
              <w:jc w:val="center"/>
              <w:rPr>
                <w:sz w:val="18"/>
                <w:szCs w:val="18"/>
              </w:rPr>
            </w:pPr>
            <w:r>
              <w:rPr>
                <w:rFonts w:hint="eastAsia"/>
                <w:sz w:val="18"/>
                <w:szCs w:val="18"/>
              </w:rPr>
              <w:t>课程分类</w:t>
            </w:r>
          </w:p>
        </w:tc>
        <w:tc>
          <w:tcPr>
            <w:tcW w:w="2248" w:type="dxa"/>
            <w:gridSpan w:val="2"/>
            <w:tcBorders>
              <w:top w:val="single" w:sz="12" w:space="0" w:color="auto"/>
            </w:tcBorders>
            <w:vAlign w:val="center"/>
          </w:tcPr>
          <w:p w:rsidR="00165442" w:rsidRDefault="00C1743F">
            <w:pPr>
              <w:spacing w:line="300" w:lineRule="auto"/>
              <w:jc w:val="center"/>
              <w:rPr>
                <w:sz w:val="18"/>
                <w:szCs w:val="18"/>
              </w:rPr>
            </w:pPr>
            <w:r>
              <w:rPr>
                <w:rFonts w:hint="eastAsia"/>
                <w:sz w:val="18"/>
                <w:szCs w:val="18"/>
              </w:rPr>
              <w:t>学校平台课程</w:t>
            </w:r>
          </w:p>
        </w:tc>
        <w:tc>
          <w:tcPr>
            <w:tcW w:w="1440" w:type="dxa"/>
            <w:gridSpan w:val="2"/>
            <w:tcBorders>
              <w:top w:val="single" w:sz="12" w:space="0" w:color="auto"/>
            </w:tcBorders>
          </w:tcPr>
          <w:p w:rsidR="00165442" w:rsidRDefault="00C1743F">
            <w:pPr>
              <w:spacing w:line="300" w:lineRule="auto"/>
              <w:jc w:val="center"/>
              <w:rPr>
                <w:sz w:val="18"/>
                <w:szCs w:val="18"/>
              </w:rPr>
            </w:pPr>
            <w:r>
              <w:rPr>
                <w:rFonts w:hint="eastAsia"/>
                <w:sz w:val="18"/>
                <w:szCs w:val="18"/>
              </w:rPr>
              <w:t>专业平台课程</w:t>
            </w:r>
          </w:p>
        </w:tc>
        <w:tc>
          <w:tcPr>
            <w:tcW w:w="2357" w:type="dxa"/>
            <w:gridSpan w:val="3"/>
            <w:tcBorders>
              <w:top w:val="single" w:sz="12" w:space="0" w:color="auto"/>
              <w:right w:val="nil"/>
            </w:tcBorders>
          </w:tcPr>
          <w:p w:rsidR="00165442" w:rsidRDefault="00C1743F">
            <w:pPr>
              <w:spacing w:line="300" w:lineRule="auto"/>
              <w:jc w:val="center"/>
              <w:rPr>
                <w:sz w:val="18"/>
                <w:szCs w:val="18"/>
              </w:rPr>
            </w:pPr>
            <w:r>
              <w:rPr>
                <w:rFonts w:hint="eastAsia"/>
                <w:sz w:val="18"/>
                <w:szCs w:val="18"/>
              </w:rPr>
              <w:t>总学时、总学分</w:t>
            </w:r>
          </w:p>
        </w:tc>
      </w:tr>
      <w:tr w:rsidR="00165442">
        <w:trPr>
          <w:cantSplit/>
          <w:jc w:val="center"/>
        </w:trPr>
        <w:tc>
          <w:tcPr>
            <w:tcW w:w="997" w:type="dxa"/>
            <w:vMerge/>
            <w:tcBorders>
              <w:left w:val="nil"/>
            </w:tcBorders>
            <w:vAlign w:val="center"/>
          </w:tcPr>
          <w:p w:rsidR="00165442" w:rsidRDefault="00165442">
            <w:pPr>
              <w:widowControl/>
              <w:jc w:val="left"/>
              <w:rPr>
                <w:sz w:val="18"/>
                <w:szCs w:val="18"/>
              </w:rPr>
            </w:pPr>
          </w:p>
        </w:tc>
        <w:tc>
          <w:tcPr>
            <w:tcW w:w="1114" w:type="dxa"/>
            <w:vAlign w:val="center"/>
          </w:tcPr>
          <w:p w:rsidR="00165442" w:rsidRDefault="00C1743F">
            <w:pPr>
              <w:spacing w:line="300" w:lineRule="auto"/>
              <w:jc w:val="center"/>
              <w:rPr>
                <w:sz w:val="18"/>
                <w:szCs w:val="18"/>
              </w:rPr>
            </w:pPr>
            <w:r>
              <w:rPr>
                <w:rFonts w:hint="eastAsia"/>
                <w:sz w:val="18"/>
                <w:szCs w:val="18"/>
              </w:rPr>
              <w:t>必修</w:t>
            </w:r>
          </w:p>
        </w:tc>
        <w:tc>
          <w:tcPr>
            <w:tcW w:w="1134" w:type="dxa"/>
            <w:vAlign w:val="center"/>
          </w:tcPr>
          <w:p w:rsidR="00165442" w:rsidRDefault="00C1743F">
            <w:pPr>
              <w:spacing w:line="300" w:lineRule="auto"/>
              <w:jc w:val="center"/>
              <w:rPr>
                <w:sz w:val="18"/>
                <w:szCs w:val="18"/>
              </w:rPr>
            </w:pPr>
            <w:r>
              <w:rPr>
                <w:rFonts w:hint="eastAsia"/>
                <w:sz w:val="18"/>
                <w:szCs w:val="18"/>
              </w:rPr>
              <w:t>选修</w:t>
            </w:r>
          </w:p>
        </w:tc>
        <w:tc>
          <w:tcPr>
            <w:tcW w:w="720" w:type="dxa"/>
            <w:vAlign w:val="center"/>
          </w:tcPr>
          <w:p w:rsidR="00165442" w:rsidRDefault="00C1743F">
            <w:pPr>
              <w:spacing w:line="300" w:lineRule="auto"/>
              <w:jc w:val="center"/>
              <w:rPr>
                <w:sz w:val="18"/>
                <w:szCs w:val="18"/>
              </w:rPr>
            </w:pPr>
            <w:r>
              <w:rPr>
                <w:rFonts w:hint="eastAsia"/>
                <w:sz w:val="18"/>
                <w:szCs w:val="18"/>
              </w:rPr>
              <w:t>必修</w:t>
            </w:r>
          </w:p>
        </w:tc>
        <w:tc>
          <w:tcPr>
            <w:tcW w:w="720" w:type="dxa"/>
            <w:vAlign w:val="center"/>
          </w:tcPr>
          <w:p w:rsidR="00165442" w:rsidRDefault="00C1743F">
            <w:pPr>
              <w:spacing w:line="300" w:lineRule="auto"/>
              <w:jc w:val="center"/>
              <w:rPr>
                <w:sz w:val="18"/>
                <w:szCs w:val="18"/>
              </w:rPr>
            </w:pPr>
            <w:r>
              <w:rPr>
                <w:rFonts w:hint="eastAsia"/>
                <w:sz w:val="18"/>
                <w:szCs w:val="18"/>
              </w:rPr>
              <w:t>选修</w:t>
            </w:r>
          </w:p>
        </w:tc>
        <w:tc>
          <w:tcPr>
            <w:tcW w:w="720" w:type="dxa"/>
            <w:vAlign w:val="center"/>
          </w:tcPr>
          <w:p w:rsidR="00165442" w:rsidRDefault="00C1743F">
            <w:pPr>
              <w:spacing w:line="300" w:lineRule="auto"/>
              <w:jc w:val="center"/>
              <w:rPr>
                <w:sz w:val="18"/>
                <w:szCs w:val="18"/>
              </w:rPr>
            </w:pPr>
            <w:r>
              <w:rPr>
                <w:rFonts w:hint="eastAsia"/>
                <w:sz w:val="18"/>
                <w:szCs w:val="18"/>
              </w:rPr>
              <w:t>必修</w:t>
            </w:r>
          </w:p>
        </w:tc>
        <w:tc>
          <w:tcPr>
            <w:tcW w:w="900" w:type="dxa"/>
            <w:vAlign w:val="center"/>
          </w:tcPr>
          <w:p w:rsidR="00165442" w:rsidRDefault="00C1743F">
            <w:pPr>
              <w:spacing w:line="300" w:lineRule="auto"/>
              <w:jc w:val="center"/>
              <w:rPr>
                <w:sz w:val="18"/>
                <w:szCs w:val="18"/>
              </w:rPr>
            </w:pPr>
            <w:r>
              <w:rPr>
                <w:rFonts w:hint="eastAsia"/>
                <w:sz w:val="18"/>
                <w:szCs w:val="18"/>
              </w:rPr>
              <w:t>选修</w:t>
            </w:r>
          </w:p>
        </w:tc>
        <w:tc>
          <w:tcPr>
            <w:tcW w:w="737" w:type="dxa"/>
            <w:tcBorders>
              <w:right w:val="nil"/>
            </w:tcBorders>
            <w:vAlign w:val="center"/>
          </w:tcPr>
          <w:p w:rsidR="00165442" w:rsidRDefault="00C1743F">
            <w:pPr>
              <w:spacing w:line="300" w:lineRule="auto"/>
              <w:jc w:val="center"/>
              <w:rPr>
                <w:sz w:val="18"/>
                <w:szCs w:val="18"/>
              </w:rPr>
            </w:pPr>
            <w:r>
              <w:rPr>
                <w:rFonts w:hint="eastAsia"/>
                <w:sz w:val="18"/>
                <w:szCs w:val="18"/>
              </w:rPr>
              <w:t>合计</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rFonts w:hint="eastAsia"/>
                <w:sz w:val="18"/>
                <w:szCs w:val="18"/>
              </w:rPr>
              <w:t>学时数</w:t>
            </w:r>
          </w:p>
        </w:tc>
        <w:tc>
          <w:tcPr>
            <w:tcW w:w="111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576</w:t>
            </w:r>
          </w:p>
        </w:tc>
        <w:tc>
          <w:tcPr>
            <w:tcW w:w="113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225</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1278</w:t>
            </w:r>
          </w:p>
        </w:tc>
        <w:tc>
          <w:tcPr>
            <w:tcW w:w="72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360</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1854</w:t>
            </w:r>
          </w:p>
        </w:tc>
        <w:tc>
          <w:tcPr>
            <w:tcW w:w="90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585</w:t>
            </w:r>
          </w:p>
        </w:tc>
        <w:tc>
          <w:tcPr>
            <w:tcW w:w="737" w:type="dxa"/>
            <w:tcBorders>
              <w:right w:val="nil"/>
            </w:tcBorders>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2439</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sz w:val="18"/>
                <w:szCs w:val="18"/>
              </w:rPr>
              <w:t>%</w:t>
            </w:r>
          </w:p>
        </w:tc>
        <w:tc>
          <w:tcPr>
            <w:tcW w:w="111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71.9%</w:t>
            </w:r>
          </w:p>
        </w:tc>
        <w:tc>
          <w:tcPr>
            <w:tcW w:w="1134"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w:t>
            </w:r>
          </w:p>
        </w:tc>
        <w:tc>
          <w:tcPr>
            <w:tcW w:w="720" w:type="dxa"/>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78.0</w:t>
            </w:r>
            <w:r w:rsidR="00C1743F">
              <w:rPr>
                <w:rFonts w:asciiTheme="minorEastAsia" w:eastAsiaTheme="minorEastAsia" w:hAnsiTheme="minorEastAsia" w:cstheme="minorEastAsia" w:hint="eastAsia"/>
                <w:sz w:val="18"/>
                <w:szCs w:val="18"/>
              </w:rPr>
              <w:t>%</w:t>
            </w:r>
          </w:p>
        </w:tc>
        <w:tc>
          <w:tcPr>
            <w:tcW w:w="720" w:type="dxa"/>
            <w:vAlign w:val="center"/>
          </w:tcPr>
          <w:p w:rsidR="00165442" w:rsidRDefault="00682FB4" w:rsidP="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r w:rsidR="00C1743F">
              <w:rPr>
                <w:rFonts w:asciiTheme="minorEastAsia" w:eastAsiaTheme="minorEastAsia" w:hAnsiTheme="minorEastAsia" w:cstheme="minorEastAsia" w:hint="eastAsia"/>
                <w:sz w:val="18"/>
                <w:szCs w:val="18"/>
              </w:rPr>
              <w:t>%</w:t>
            </w:r>
          </w:p>
        </w:tc>
        <w:tc>
          <w:tcPr>
            <w:tcW w:w="720" w:type="dxa"/>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w:t>
            </w:r>
            <w:r w:rsidR="00C1743F">
              <w:rPr>
                <w:rFonts w:asciiTheme="minorEastAsia" w:eastAsiaTheme="minorEastAsia" w:hAnsiTheme="minorEastAsia" w:cstheme="minorEastAsia" w:hint="eastAsia"/>
                <w:sz w:val="18"/>
                <w:szCs w:val="18"/>
              </w:rPr>
              <w:t>%</w:t>
            </w:r>
          </w:p>
        </w:tc>
        <w:tc>
          <w:tcPr>
            <w:tcW w:w="90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r w:rsidR="00C1743F">
              <w:rPr>
                <w:rFonts w:asciiTheme="minorEastAsia" w:eastAsiaTheme="minorEastAsia" w:hAnsiTheme="minorEastAsia" w:cstheme="minorEastAsia" w:hint="eastAsia"/>
                <w:sz w:val="18"/>
                <w:szCs w:val="18"/>
              </w:rPr>
              <w:t>%</w:t>
            </w:r>
          </w:p>
        </w:tc>
        <w:tc>
          <w:tcPr>
            <w:tcW w:w="737" w:type="dxa"/>
            <w:tcBorders>
              <w:right w:val="nil"/>
            </w:tcBorders>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rFonts w:hint="eastAsia"/>
                <w:sz w:val="18"/>
                <w:szCs w:val="18"/>
              </w:rPr>
              <w:t>学分数</w:t>
            </w:r>
          </w:p>
        </w:tc>
        <w:tc>
          <w:tcPr>
            <w:tcW w:w="111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sidR="00BF18E8">
              <w:rPr>
                <w:rFonts w:asciiTheme="minorEastAsia" w:eastAsiaTheme="minorEastAsia" w:hAnsiTheme="minorEastAsia" w:cstheme="minorEastAsia" w:hint="eastAsia"/>
                <w:sz w:val="18"/>
                <w:szCs w:val="18"/>
              </w:rPr>
              <w:t>2</w:t>
            </w:r>
          </w:p>
        </w:tc>
        <w:tc>
          <w:tcPr>
            <w:tcW w:w="113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sidR="00BF18E8">
              <w:rPr>
                <w:rFonts w:asciiTheme="minorEastAsia" w:eastAsiaTheme="minorEastAsia" w:hAnsiTheme="minorEastAsia" w:cstheme="minorEastAsia" w:hint="eastAsia"/>
                <w:sz w:val="18"/>
                <w:szCs w:val="18"/>
              </w:rPr>
              <w:t>2</w:t>
            </w:r>
            <w:r w:rsidR="00C1743F">
              <w:rPr>
                <w:rFonts w:asciiTheme="minorEastAsia" w:eastAsiaTheme="minorEastAsia" w:hAnsiTheme="minorEastAsia" w:cstheme="minorEastAsia" w:hint="eastAsia"/>
                <w:sz w:val="18"/>
                <w:szCs w:val="18"/>
              </w:rPr>
              <w:t>.5</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71</w:t>
            </w:r>
          </w:p>
        </w:tc>
        <w:tc>
          <w:tcPr>
            <w:tcW w:w="72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720" w:type="dxa"/>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r w:rsidR="00BF18E8">
              <w:rPr>
                <w:rFonts w:asciiTheme="minorEastAsia" w:eastAsiaTheme="minorEastAsia" w:hAnsiTheme="minorEastAsia" w:cstheme="minorEastAsia" w:hint="eastAsia"/>
                <w:sz w:val="18"/>
                <w:szCs w:val="18"/>
              </w:rPr>
              <w:t>3</w:t>
            </w:r>
          </w:p>
        </w:tc>
        <w:tc>
          <w:tcPr>
            <w:tcW w:w="900"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sidR="00BF18E8">
              <w:rPr>
                <w:rFonts w:asciiTheme="minorEastAsia" w:eastAsiaTheme="minorEastAsia" w:hAnsiTheme="minorEastAsia" w:cstheme="minorEastAsia" w:hint="eastAsia"/>
                <w:sz w:val="18"/>
                <w:szCs w:val="18"/>
              </w:rPr>
              <w:t>2</w:t>
            </w:r>
            <w:r w:rsidR="00682FB4">
              <w:rPr>
                <w:rFonts w:asciiTheme="minorEastAsia" w:eastAsiaTheme="minorEastAsia" w:hAnsiTheme="minorEastAsia" w:cstheme="minorEastAsia" w:hint="eastAsia"/>
                <w:sz w:val="18"/>
                <w:szCs w:val="18"/>
              </w:rPr>
              <w:t>.5</w:t>
            </w:r>
          </w:p>
        </w:tc>
        <w:tc>
          <w:tcPr>
            <w:tcW w:w="737" w:type="dxa"/>
            <w:tcBorders>
              <w:right w:val="nil"/>
            </w:tcBorders>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sidR="00BF18E8">
              <w:rPr>
                <w:rFonts w:asciiTheme="minorEastAsia" w:eastAsiaTheme="minorEastAsia" w:hAnsiTheme="minorEastAsia" w:cstheme="minorEastAsia" w:hint="eastAsia"/>
                <w:sz w:val="18"/>
                <w:szCs w:val="18"/>
              </w:rPr>
              <w:t>35</w:t>
            </w:r>
            <w:r w:rsidR="00C1743F">
              <w:rPr>
                <w:rFonts w:asciiTheme="minorEastAsia" w:eastAsiaTheme="minorEastAsia" w:hAnsiTheme="minorEastAsia" w:cstheme="minorEastAsia" w:hint="eastAsia"/>
                <w:sz w:val="18"/>
                <w:szCs w:val="18"/>
              </w:rPr>
              <w:t>.5</w:t>
            </w:r>
          </w:p>
        </w:tc>
      </w:tr>
      <w:tr w:rsidR="00165442">
        <w:trPr>
          <w:jc w:val="center"/>
        </w:trPr>
        <w:tc>
          <w:tcPr>
            <w:tcW w:w="997" w:type="dxa"/>
            <w:tcBorders>
              <w:left w:val="nil"/>
            </w:tcBorders>
            <w:vAlign w:val="center"/>
          </w:tcPr>
          <w:p w:rsidR="00165442" w:rsidRDefault="00C1743F">
            <w:pPr>
              <w:spacing w:line="300" w:lineRule="auto"/>
              <w:jc w:val="center"/>
              <w:rPr>
                <w:sz w:val="18"/>
                <w:szCs w:val="18"/>
              </w:rPr>
            </w:pPr>
            <w:r>
              <w:rPr>
                <w:sz w:val="18"/>
                <w:szCs w:val="18"/>
              </w:rPr>
              <w:t>%</w:t>
            </w:r>
          </w:p>
        </w:tc>
        <w:tc>
          <w:tcPr>
            <w:tcW w:w="111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sidR="00BF18E8">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w:t>
            </w:r>
            <w:r w:rsidR="00BF18E8">
              <w:rPr>
                <w:rFonts w:asciiTheme="minorEastAsia" w:eastAsiaTheme="minorEastAsia" w:hAnsiTheme="minorEastAsia" w:cstheme="minorEastAsia" w:hint="eastAsia"/>
                <w:sz w:val="18"/>
                <w:szCs w:val="18"/>
              </w:rPr>
              <w:t>9</w:t>
            </w:r>
            <w:r w:rsidR="00C1743F">
              <w:rPr>
                <w:rFonts w:asciiTheme="minorEastAsia" w:eastAsiaTheme="minorEastAsia" w:hAnsiTheme="minorEastAsia" w:cstheme="minorEastAsia" w:hint="eastAsia"/>
                <w:sz w:val="18"/>
                <w:szCs w:val="18"/>
              </w:rPr>
              <w:t>%</w:t>
            </w:r>
          </w:p>
        </w:tc>
        <w:tc>
          <w:tcPr>
            <w:tcW w:w="1134" w:type="dxa"/>
            <w:vAlign w:val="center"/>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sidR="00BF18E8">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w:t>
            </w:r>
            <w:r w:rsidR="00BF18E8">
              <w:rPr>
                <w:rFonts w:asciiTheme="minorEastAsia" w:eastAsiaTheme="minorEastAsia" w:hAnsiTheme="minorEastAsia" w:cstheme="minorEastAsia" w:hint="eastAsia"/>
                <w:sz w:val="18"/>
                <w:szCs w:val="18"/>
              </w:rPr>
              <w:t>1</w:t>
            </w:r>
            <w:r w:rsidR="00C1743F">
              <w:rPr>
                <w:rFonts w:asciiTheme="minorEastAsia" w:eastAsiaTheme="minorEastAsia" w:hAnsiTheme="minorEastAsia" w:cstheme="minorEastAsia" w:hint="eastAsia"/>
                <w:sz w:val="18"/>
                <w:szCs w:val="18"/>
              </w:rPr>
              <w:t>%</w:t>
            </w:r>
          </w:p>
        </w:tc>
        <w:tc>
          <w:tcPr>
            <w:tcW w:w="720" w:type="dxa"/>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78.0</w:t>
            </w:r>
            <w:r w:rsidR="00C1743F">
              <w:rPr>
                <w:rFonts w:asciiTheme="minorEastAsia" w:eastAsiaTheme="minorEastAsia" w:hAnsiTheme="minorEastAsia" w:cstheme="minorEastAsia" w:hint="eastAsia"/>
                <w:sz w:val="18"/>
                <w:szCs w:val="18"/>
              </w:rPr>
              <w:t>%</w:t>
            </w:r>
          </w:p>
        </w:tc>
        <w:tc>
          <w:tcPr>
            <w:tcW w:w="72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r w:rsidR="00C1743F">
              <w:rPr>
                <w:rFonts w:asciiTheme="minorEastAsia" w:eastAsiaTheme="minorEastAsia" w:hAnsiTheme="minorEastAsia" w:cstheme="minorEastAsia" w:hint="eastAsia"/>
                <w:sz w:val="18"/>
                <w:szCs w:val="18"/>
              </w:rPr>
              <w:t>%</w:t>
            </w:r>
          </w:p>
        </w:tc>
        <w:tc>
          <w:tcPr>
            <w:tcW w:w="720" w:type="dxa"/>
          </w:tcPr>
          <w:p w:rsidR="00165442" w:rsidRDefault="007E7BEB">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76.0</w:t>
            </w:r>
            <w:r w:rsidR="00C1743F">
              <w:rPr>
                <w:rFonts w:asciiTheme="minorEastAsia" w:eastAsiaTheme="minorEastAsia" w:hAnsiTheme="minorEastAsia" w:cstheme="minorEastAsia" w:hint="eastAsia"/>
                <w:sz w:val="18"/>
                <w:szCs w:val="18"/>
              </w:rPr>
              <w:t>%</w:t>
            </w:r>
          </w:p>
        </w:tc>
        <w:tc>
          <w:tcPr>
            <w:tcW w:w="900" w:type="dxa"/>
            <w:vAlign w:val="center"/>
          </w:tcPr>
          <w:p w:rsidR="00165442" w:rsidRDefault="00682FB4">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r w:rsidR="00C1743F">
              <w:rPr>
                <w:rFonts w:asciiTheme="minorEastAsia" w:eastAsiaTheme="minorEastAsia" w:hAnsiTheme="minorEastAsia" w:cstheme="minorEastAsia" w:hint="eastAsia"/>
                <w:sz w:val="18"/>
                <w:szCs w:val="18"/>
              </w:rPr>
              <w:t>%</w:t>
            </w:r>
          </w:p>
        </w:tc>
        <w:tc>
          <w:tcPr>
            <w:tcW w:w="737" w:type="dxa"/>
            <w:tcBorders>
              <w:right w:val="nil"/>
            </w:tcBorders>
            <w:vAlign w:val="center"/>
          </w:tcPr>
          <w:p w:rsidR="00165442" w:rsidRDefault="00C1743F">
            <w:pPr>
              <w:spacing w:line="30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bl>
    <w:p w:rsidR="00165442" w:rsidRDefault="00C1743F">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.实践教学</w:t>
      </w:r>
    </w:p>
    <w:p w:rsidR="00165442" w:rsidRDefault="00C1743F">
      <w:pPr>
        <w:adjustRightInd w:val="0"/>
        <w:snapToGrid w:val="0"/>
        <w:spacing w:line="420" w:lineRule="atLeast"/>
        <w:ind w:firstLineChars="200" w:firstLine="420"/>
        <w:rPr>
          <w:rFonts w:ascii="宋体" w:hAnsi="宋体"/>
        </w:rPr>
      </w:pPr>
      <w:r>
        <w:rPr>
          <w:rFonts w:ascii="宋体" w:hAnsi="宋体" w:hint="eastAsia"/>
        </w:rPr>
        <w:t>实践教学共16学分，其中考古实习2学分，学年论文1学分，毕业论文（设计）5</w:t>
      </w:r>
      <w:r w:rsidR="00C958AF">
        <w:rPr>
          <w:rFonts w:ascii="宋体" w:hAnsi="宋体" w:hint="eastAsia"/>
        </w:rPr>
        <w:t>学分，</w:t>
      </w:r>
      <w:r>
        <w:rPr>
          <w:rFonts w:ascii="宋体" w:hAnsi="宋体" w:hint="eastAsia"/>
        </w:rPr>
        <w:t>其他学校平台</w:t>
      </w:r>
      <w:r w:rsidR="00C958AF">
        <w:rPr>
          <w:rFonts w:ascii="宋体" w:hAnsi="宋体" w:hint="eastAsia"/>
        </w:rPr>
        <w:t>课程实践教学</w:t>
      </w:r>
      <w:r>
        <w:rPr>
          <w:rFonts w:ascii="宋体" w:hAnsi="宋体" w:hint="eastAsia"/>
        </w:rPr>
        <w:t>8学分。</w:t>
      </w:r>
    </w:p>
    <w:p w:rsidR="00165442" w:rsidRDefault="00C1743F">
      <w:pPr>
        <w:adjustRightInd w:val="0"/>
        <w:snapToGrid w:val="0"/>
        <w:spacing w:line="420" w:lineRule="atLeast"/>
        <w:ind w:firstLineChars="200" w:firstLine="420"/>
        <w:rPr>
          <w:rFonts w:ascii="宋体" w:hAnsi="宋体"/>
        </w:rPr>
      </w:pPr>
      <w:r>
        <w:rPr>
          <w:rFonts w:ascii="宋体" w:hAnsi="宋体" w:hint="eastAsia"/>
        </w:rPr>
        <w:t>3.</w:t>
      </w:r>
      <w:r>
        <w:rPr>
          <w:rFonts w:ascii="宋体" w:hAnsi="宋体"/>
        </w:rPr>
        <w:t>素质拓展与实践创新</w:t>
      </w:r>
    </w:p>
    <w:p w:rsidR="00C21D8C" w:rsidRDefault="00C1743F" w:rsidP="00C21D8C">
      <w:pPr>
        <w:adjustRightInd w:val="0"/>
        <w:snapToGrid w:val="0"/>
        <w:spacing w:line="420" w:lineRule="atLeast"/>
        <w:ind w:firstLineChars="200" w:firstLine="420"/>
        <w:rPr>
          <w:rFonts w:ascii="宋体" w:hAnsi="宋体"/>
        </w:rPr>
      </w:pPr>
      <w:r>
        <w:rPr>
          <w:rFonts w:ascii="宋体" w:hAnsi="宋体"/>
        </w:rPr>
        <w:t>素质拓展与实践创新</w:t>
      </w:r>
      <w:r>
        <w:rPr>
          <w:rFonts w:ascii="宋体" w:hAnsi="宋体" w:hint="eastAsia"/>
        </w:rPr>
        <w:t>共4学分，</w:t>
      </w:r>
      <w:r w:rsidR="00C21D8C">
        <w:rPr>
          <w:rFonts w:ascii="宋体" w:hAnsi="宋体" w:hint="eastAsia"/>
        </w:rPr>
        <w:t>包含</w:t>
      </w:r>
      <w:r w:rsidR="00C21D8C">
        <w:rPr>
          <w:rFonts w:ascii="宋体" w:hAnsi="宋体"/>
        </w:rPr>
        <w:t>专业技能训练</w:t>
      </w:r>
      <w:r w:rsidR="00C21D8C">
        <w:rPr>
          <w:rFonts w:ascii="宋体" w:hAnsi="宋体" w:hint="eastAsia"/>
        </w:rPr>
        <w:t>、</w:t>
      </w:r>
      <w:r w:rsidR="00C21D8C">
        <w:rPr>
          <w:rFonts w:ascii="宋体" w:hAnsi="宋体"/>
        </w:rPr>
        <w:t>学术科技实践</w:t>
      </w:r>
      <w:r w:rsidR="00C21D8C">
        <w:rPr>
          <w:rFonts w:ascii="宋体" w:hAnsi="宋体" w:hint="eastAsia"/>
        </w:rPr>
        <w:t>与</w:t>
      </w:r>
      <w:r w:rsidR="00C21D8C">
        <w:rPr>
          <w:rFonts w:ascii="宋体" w:hAnsi="宋体"/>
        </w:rPr>
        <w:t>学科竞赛</w:t>
      </w:r>
      <w:r w:rsidR="00C21D8C">
        <w:rPr>
          <w:rFonts w:ascii="宋体" w:hAnsi="宋体" w:hint="eastAsia"/>
        </w:rPr>
        <w:t>、校园文化活</w:t>
      </w:r>
      <w:r w:rsidR="00C21D8C">
        <w:rPr>
          <w:rFonts w:ascii="宋体" w:hAnsi="宋体" w:hint="eastAsia"/>
        </w:rPr>
        <w:lastRenderedPageBreak/>
        <w:t>动、</w:t>
      </w:r>
      <w:r w:rsidR="00C21D8C">
        <w:rPr>
          <w:rFonts w:ascii="宋体" w:hAnsi="宋体"/>
        </w:rPr>
        <w:t>社会实践</w:t>
      </w:r>
      <w:r w:rsidR="00C21D8C">
        <w:rPr>
          <w:rFonts w:ascii="宋体" w:hAnsi="宋体" w:hint="eastAsia"/>
        </w:rPr>
        <w:t>与志愿者服务活动</w:t>
      </w:r>
      <w:r w:rsidR="00EA5424">
        <w:rPr>
          <w:rFonts w:ascii="宋体" w:hAnsi="宋体" w:hint="eastAsia"/>
        </w:rPr>
        <w:t>各1学分</w:t>
      </w:r>
      <w:r w:rsidR="00C21D8C">
        <w:rPr>
          <w:rFonts w:ascii="宋体" w:hAnsi="宋体" w:hint="eastAsia"/>
        </w:rPr>
        <w:t>。</w:t>
      </w:r>
    </w:p>
    <w:p w:rsidR="00AF4DDE" w:rsidRDefault="00C1743F" w:rsidP="00AF4DDE">
      <w:pPr>
        <w:adjustRightInd w:val="0"/>
        <w:snapToGrid w:val="0"/>
        <w:spacing w:line="420" w:lineRule="atLeast"/>
        <w:ind w:firstLineChars="200" w:firstLine="420"/>
        <w:rPr>
          <w:rFonts w:ascii="黑体" w:eastAsia="黑体"/>
          <w:bCs/>
        </w:rPr>
      </w:pPr>
      <w:r>
        <w:rPr>
          <w:rFonts w:ascii="黑体" w:eastAsia="黑体" w:hint="eastAsia"/>
          <w:bCs/>
        </w:rPr>
        <w:t>八、周学时分配表</w:t>
      </w:r>
    </w:p>
    <w:tbl>
      <w:tblPr>
        <w:tblW w:w="8409" w:type="dxa"/>
        <w:jc w:val="center"/>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49"/>
        <w:gridCol w:w="920"/>
        <w:gridCol w:w="920"/>
        <w:gridCol w:w="920"/>
        <w:gridCol w:w="920"/>
        <w:gridCol w:w="920"/>
        <w:gridCol w:w="920"/>
        <w:gridCol w:w="920"/>
        <w:gridCol w:w="920"/>
      </w:tblGrid>
      <w:tr w:rsidR="00165442">
        <w:trPr>
          <w:jc w:val="center"/>
        </w:trPr>
        <w:tc>
          <w:tcPr>
            <w:tcW w:w="1049" w:type="dxa"/>
            <w:tcBorders>
              <w:top w:val="single" w:sz="12" w:space="0" w:color="auto"/>
              <w:left w:val="nil"/>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学期</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五</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六</w:t>
            </w:r>
          </w:p>
        </w:tc>
        <w:tc>
          <w:tcPr>
            <w:tcW w:w="920" w:type="dxa"/>
            <w:tcBorders>
              <w:top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七</w:t>
            </w:r>
          </w:p>
        </w:tc>
        <w:tc>
          <w:tcPr>
            <w:tcW w:w="920" w:type="dxa"/>
            <w:tcBorders>
              <w:top w:val="single" w:sz="12" w:space="0" w:color="auto"/>
              <w:right w:val="nil"/>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八</w:t>
            </w:r>
          </w:p>
        </w:tc>
      </w:tr>
      <w:tr w:rsidR="00165442">
        <w:trPr>
          <w:jc w:val="center"/>
        </w:trPr>
        <w:tc>
          <w:tcPr>
            <w:tcW w:w="1049" w:type="dxa"/>
            <w:tcBorders>
              <w:left w:val="nil"/>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31+2</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24+2</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21</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19</w:t>
            </w:r>
          </w:p>
        </w:tc>
        <w:tc>
          <w:tcPr>
            <w:tcW w:w="920" w:type="dxa"/>
            <w:tcBorders>
              <w:bottom w:val="single" w:sz="12" w:space="0" w:color="auto"/>
            </w:tcBorders>
            <w:vAlign w:val="center"/>
          </w:tcPr>
          <w:p w:rsidR="00165442" w:rsidRDefault="00C1743F" w:rsidP="00AF4DDE">
            <w:pPr>
              <w:spacing w:line="420" w:lineRule="atLeast"/>
              <w:jc w:val="center"/>
              <w:rPr>
                <w:rFonts w:ascii="宋体"/>
                <w:sz w:val="18"/>
                <w:szCs w:val="18"/>
              </w:rPr>
            </w:pPr>
            <w:r>
              <w:rPr>
                <w:rFonts w:ascii="宋体" w:hint="eastAsia"/>
                <w:sz w:val="18"/>
                <w:szCs w:val="18"/>
              </w:rPr>
              <w:t>2</w:t>
            </w:r>
            <w:r w:rsidR="003923DD">
              <w:rPr>
                <w:rFonts w:ascii="宋体" w:hint="eastAsia"/>
                <w:sz w:val="18"/>
                <w:szCs w:val="18"/>
              </w:rPr>
              <w:t>2</w:t>
            </w:r>
          </w:p>
        </w:tc>
        <w:tc>
          <w:tcPr>
            <w:tcW w:w="920" w:type="dxa"/>
            <w:tcBorders>
              <w:bottom w:val="single" w:sz="12" w:space="0" w:color="auto"/>
            </w:tcBorders>
            <w:vAlign w:val="center"/>
          </w:tcPr>
          <w:p w:rsidR="00165442" w:rsidRDefault="003923DD" w:rsidP="00AF4DDE">
            <w:pPr>
              <w:spacing w:line="420" w:lineRule="atLeast"/>
              <w:jc w:val="center"/>
              <w:rPr>
                <w:rFonts w:ascii="宋体"/>
                <w:sz w:val="18"/>
                <w:szCs w:val="18"/>
              </w:rPr>
            </w:pPr>
            <w:r>
              <w:rPr>
                <w:rFonts w:ascii="宋体" w:hint="eastAsia"/>
                <w:sz w:val="18"/>
                <w:szCs w:val="18"/>
              </w:rPr>
              <w:t>21</w:t>
            </w:r>
          </w:p>
        </w:tc>
        <w:tc>
          <w:tcPr>
            <w:tcW w:w="920" w:type="dxa"/>
            <w:tcBorders>
              <w:bottom w:val="single" w:sz="12" w:space="0" w:color="auto"/>
            </w:tcBorders>
            <w:vAlign w:val="center"/>
          </w:tcPr>
          <w:p w:rsidR="00165442" w:rsidRDefault="003923DD" w:rsidP="00AF4DDE">
            <w:pPr>
              <w:spacing w:line="420" w:lineRule="atLeast"/>
              <w:jc w:val="center"/>
              <w:rPr>
                <w:rFonts w:ascii="宋体"/>
                <w:sz w:val="18"/>
                <w:szCs w:val="18"/>
              </w:rPr>
            </w:pPr>
            <w:r>
              <w:rPr>
                <w:rFonts w:ascii="宋体" w:hint="eastAsia"/>
                <w:sz w:val="18"/>
                <w:szCs w:val="18"/>
              </w:rPr>
              <w:t>6</w:t>
            </w:r>
          </w:p>
        </w:tc>
        <w:tc>
          <w:tcPr>
            <w:tcW w:w="920" w:type="dxa"/>
            <w:tcBorders>
              <w:bottom w:val="single" w:sz="12" w:space="0" w:color="auto"/>
              <w:right w:val="nil"/>
            </w:tcBorders>
            <w:vAlign w:val="center"/>
          </w:tcPr>
          <w:p w:rsidR="00165442" w:rsidRDefault="003923DD" w:rsidP="00AF4DDE">
            <w:pPr>
              <w:spacing w:line="420" w:lineRule="atLeast"/>
              <w:jc w:val="center"/>
              <w:rPr>
                <w:rFonts w:ascii="宋体"/>
                <w:sz w:val="18"/>
                <w:szCs w:val="18"/>
              </w:rPr>
            </w:pPr>
            <w:r>
              <w:rPr>
                <w:rFonts w:ascii="宋体" w:hint="eastAsia"/>
                <w:sz w:val="18"/>
                <w:szCs w:val="18"/>
              </w:rPr>
              <w:t>2</w:t>
            </w:r>
          </w:p>
        </w:tc>
      </w:tr>
    </w:tbl>
    <w:p w:rsidR="00165442" w:rsidRDefault="00C1743F" w:rsidP="000D7005">
      <w:pPr>
        <w:spacing w:beforeLines="50" w:afterLines="50" w:line="420" w:lineRule="atLeast"/>
        <w:ind w:firstLineChars="200" w:firstLine="420"/>
        <w:rPr>
          <w:rFonts w:ascii="黑体" w:eastAsia="黑体"/>
          <w:bCs/>
        </w:rPr>
      </w:pPr>
      <w:r>
        <w:rPr>
          <w:rFonts w:ascii="黑体" w:eastAsia="黑体" w:hint="eastAsia"/>
          <w:bCs/>
        </w:rPr>
        <w:t>九、课程设置</w:t>
      </w:r>
    </w:p>
    <w:p w:rsidR="00165442" w:rsidRDefault="00BF18E8" w:rsidP="00BF18E8">
      <w:pPr>
        <w:spacing w:line="340" w:lineRule="exact"/>
        <w:rPr>
          <w:rFonts w:ascii="宋体"/>
          <w:bCs/>
        </w:rPr>
      </w:pPr>
      <w:r>
        <w:rPr>
          <w:rFonts w:ascii="宋体" w:hAnsi="宋体" w:hint="eastAsia"/>
          <w:bCs/>
        </w:rPr>
        <w:t xml:space="preserve">  </w:t>
      </w:r>
      <w:r w:rsidR="00C1743F">
        <w:rPr>
          <w:rFonts w:ascii="宋体" w:hAnsi="宋体" w:hint="eastAsia"/>
          <w:bCs/>
        </w:rPr>
        <w:t>（一）学校平台课程（普通教育课程）</w:t>
      </w:r>
    </w:p>
    <w:p w:rsidR="00165442" w:rsidRDefault="00C1743F" w:rsidP="000D7005">
      <w:pPr>
        <w:spacing w:beforeLines="50" w:afterLines="50"/>
        <w:ind w:firstLineChars="200" w:firstLine="420"/>
        <w:rPr>
          <w:rFonts w:ascii="宋体"/>
          <w:bCs/>
        </w:rPr>
      </w:pPr>
      <w:r>
        <w:rPr>
          <w:rFonts w:ascii="宋体" w:hAnsi="宋体"/>
          <w:bCs/>
        </w:rPr>
        <w:t>1</w:t>
      </w:r>
      <w:r>
        <w:rPr>
          <w:rFonts w:ascii="宋体" w:hAnsi="宋体" w:hint="eastAsia"/>
          <w:bCs/>
        </w:rPr>
        <w:t>.公共基础教育课程模块</w:t>
      </w:r>
    </w:p>
    <w:p w:rsidR="00165442" w:rsidRDefault="00C1743F">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Pr>
          <w:rFonts w:ascii="宋体" w:hAnsi="宋体"/>
          <w:bCs/>
        </w:rPr>
        <w:t>18</w:t>
      </w:r>
      <w:r>
        <w:rPr>
          <w:rFonts w:ascii="宋体" w:hAnsi="宋体" w:hint="eastAsia"/>
          <w:bCs/>
        </w:rPr>
        <w:t>学分必修课程）</w:t>
      </w:r>
    </w:p>
    <w:tbl>
      <w:tblPr>
        <w:tblW w:w="9465" w:type="dxa"/>
        <w:jc w:val="center"/>
        <w:tblInd w:w="-106"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tblPr>
      <w:tblGrid>
        <w:gridCol w:w="954"/>
        <w:gridCol w:w="2264"/>
        <w:gridCol w:w="540"/>
        <w:gridCol w:w="630"/>
        <w:gridCol w:w="631"/>
        <w:gridCol w:w="630"/>
        <w:gridCol w:w="631"/>
        <w:gridCol w:w="540"/>
        <w:gridCol w:w="777"/>
        <w:gridCol w:w="483"/>
        <w:gridCol w:w="540"/>
        <w:gridCol w:w="845"/>
      </w:tblGrid>
      <w:tr w:rsidR="00165442">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周</w:t>
            </w:r>
          </w:p>
          <w:p w:rsidR="00165442" w:rsidRDefault="00C1743F">
            <w:pPr>
              <w:snapToGrid w:val="0"/>
              <w:spacing w:line="280" w:lineRule="exact"/>
              <w:jc w:val="center"/>
              <w:rPr>
                <w:rFonts w:ascii="宋体"/>
                <w:sz w:val="18"/>
                <w:szCs w:val="18"/>
              </w:rPr>
            </w:pPr>
            <w:r>
              <w:rPr>
                <w:rFonts w:ascii="宋体" w:hAnsi="宋体" w:cs="宋体" w:hint="eastAsia"/>
                <w:sz w:val="18"/>
                <w:szCs w:val="18"/>
              </w:rPr>
              <w:t>学时</w:t>
            </w:r>
          </w:p>
        </w:tc>
        <w:tc>
          <w:tcPr>
            <w:tcW w:w="777"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开课</w:t>
            </w:r>
          </w:p>
          <w:p w:rsidR="00165442" w:rsidRDefault="00C1743F">
            <w:pPr>
              <w:snapToGrid w:val="0"/>
              <w:spacing w:line="280" w:lineRule="exact"/>
              <w:jc w:val="center"/>
              <w:rPr>
                <w:rFonts w:ascii="宋体"/>
                <w:sz w:val="18"/>
                <w:szCs w:val="18"/>
              </w:rPr>
            </w:pPr>
            <w:r>
              <w:rPr>
                <w:rFonts w:ascii="宋体" w:hAnsi="宋体" w:cs="宋体" w:hint="eastAsia"/>
                <w:sz w:val="18"/>
                <w:szCs w:val="18"/>
              </w:rPr>
              <w:t>学期</w:t>
            </w:r>
          </w:p>
        </w:tc>
        <w:tc>
          <w:tcPr>
            <w:tcW w:w="483"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备注</w:t>
            </w:r>
          </w:p>
        </w:tc>
      </w:tr>
      <w:tr w:rsidR="00165442">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165442" w:rsidRDefault="00165442">
            <w:pPr>
              <w:widowControl/>
              <w:jc w:val="left"/>
              <w:rPr>
                <w:rFonts w:ascii="宋体"/>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777"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483"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165442" w:rsidRDefault="00165442">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165442" w:rsidRDefault="00165442">
            <w:pPr>
              <w:widowControl/>
              <w:jc w:val="left"/>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1</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65442" w:rsidRDefault="00C1743F">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65442" w:rsidRDefault="00C1743F">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3</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s="宋体"/>
                <w:sz w:val="18"/>
                <w:szCs w:val="18"/>
              </w:rPr>
            </w:pPr>
            <w:r>
              <w:rPr>
                <w:rFonts w:ascii="宋体" w:cs="宋体" w:hint="eastAsia"/>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5"/>
                <w:szCs w:val="15"/>
              </w:rPr>
              <w:t>专题辅导、收看中央电视台新闻等四学年均开</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165442">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165442">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5、6</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165442" w:rsidRDefault="00C1743F">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rPr>
                <w:rFonts w:ascii="宋体"/>
                <w:color w:val="000000"/>
                <w:sz w:val="18"/>
                <w:szCs w:val="18"/>
              </w:rPr>
            </w:pPr>
            <w:r>
              <w:rPr>
                <w:rFonts w:ascii="宋体" w:hAnsi="宋体" w:cs="宋体"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color w:val="000000"/>
                <w:sz w:val="18"/>
                <w:szCs w:val="18"/>
              </w:rPr>
            </w:pPr>
            <w:r>
              <w:rPr>
                <w:rFonts w:ascii="宋体" w:hint="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napToGrid w:val="0"/>
              <w:spacing w:line="280" w:lineRule="exact"/>
              <w:jc w:val="center"/>
              <w:rPr>
                <w:rFonts w:ascii="宋体"/>
                <w:color w:val="000000"/>
                <w:sz w:val="18"/>
                <w:szCs w:val="18"/>
              </w:rPr>
            </w:pPr>
            <w:r>
              <w:rPr>
                <w:rFonts w:ascii="宋体" w:hint="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1</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FF0000"/>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000000"/>
                <w:sz w:val="18"/>
                <w:szCs w:val="18"/>
              </w:rPr>
            </w:pPr>
            <w:r>
              <w:rPr>
                <w:rFonts w:ascii="宋体" w:hAnsi="宋体" w:cs="宋体" w:hint="eastAsia"/>
                <w:color w:val="000000"/>
                <w:sz w:val="18"/>
                <w:szCs w:val="18"/>
              </w:rPr>
              <w:t>前半学期</w:t>
            </w:r>
          </w:p>
        </w:tc>
      </w:tr>
      <w:tr w:rsidR="00165442">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165442" w:rsidRDefault="00C1743F">
            <w:pPr>
              <w:spacing w:line="280" w:lineRule="exact"/>
              <w:jc w:val="center"/>
              <w:rPr>
                <w:rFonts w:ascii="宋体" w:hAnsi="宋体" w:cs="宋体"/>
                <w:sz w:val="18"/>
                <w:szCs w:val="18"/>
              </w:rPr>
            </w:pPr>
            <w:r>
              <w:rPr>
                <w:rFonts w:ascii="宋体" w:hAnsi="宋体" w:cs="宋体" w:hint="eastAsia"/>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rPr>
                <w:rFonts w:ascii="宋体"/>
                <w:sz w:val="18"/>
                <w:szCs w:val="18"/>
              </w:rPr>
            </w:pPr>
            <w:r>
              <w:rPr>
                <w:rFonts w:ascii="宋体" w:hAnsi="宋体" w:cs="宋体"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szCs w:val="18"/>
              </w:rPr>
            </w:pPr>
            <w:r>
              <w:rPr>
                <w:rFonts w:ascii="宋体" w:hint="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szCs w:val="18"/>
              </w:rPr>
            </w:pPr>
            <w:r>
              <w:rPr>
                <w:rFonts w:ascii="宋体" w:hint="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color w:val="000000"/>
                <w:sz w:val="18"/>
                <w:szCs w:val="18"/>
              </w:rPr>
            </w:pPr>
            <w:r>
              <w:rPr>
                <w:rFonts w:ascii="宋体" w:hAnsi="宋体" w:cs="宋体" w:hint="eastAsia"/>
                <w:color w:val="000000"/>
                <w:sz w:val="18"/>
                <w:szCs w:val="18"/>
              </w:rPr>
              <w:t>1</w:t>
            </w:r>
          </w:p>
        </w:tc>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165442" w:rsidRDefault="00C1743F">
            <w:pPr>
              <w:spacing w:line="280" w:lineRule="exact"/>
              <w:jc w:val="center"/>
              <w:rPr>
                <w:rFonts w:ascii="宋体"/>
                <w:color w:val="000000"/>
                <w:sz w:val="18"/>
                <w:szCs w:val="18"/>
              </w:rPr>
            </w:pPr>
            <w:r>
              <w:rPr>
                <w:rFonts w:ascii="宋体" w:hAnsi="宋体" w:cs="宋体" w:hint="eastAsia"/>
                <w:color w:val="000000"/>
                <w:sz w:val="18"/>
                <w:szCs w:val="18"/>
              </w:rPr>
              <w:t>后半学期</w:t>
            </w:r>
          </w:p>
        </w:tc>
      </w:tr>
      <w:tr w:rsidR="00165442">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165442" w:rsidRDefault="00165442">
            <w:pPr>
              <w:spacing w:line="280" w:lineRule="exact"/>
              <w:jc w:val="center"/>
              <w:rPr>
                <w:rFonts w:ascii="宋体"/>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C1743F">
            <w:pPr>
              <w:spacing w:line="280" w:lineRule="exact"/>
              <w:rPr>
                <w:rFonts w:ascii="宋体"/>
                <w:sz w:val="18"/>
                <w:szCs w:val="18"/>
              </w:rPr>
            </w:pPr>
            <w:r>
              <w:rPr>
                <w:rFonts w:ascii="宋体" w:hAnsi="宋体" w:cs="宋体"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color w:val="FF0000"/>
                <w:sz w:val="18"/>
                <w:szCs w:val="18"/>
              </w:rPr>
            </w:pPr>
            <w:r>
              <w:rPr>
                <w:rFonts w:ascii="宋体" w:hAnsi="宋体" w:cs="宋体" w:hint="eastAsia"/>
                <w:sz w:val="18"/>
                <w:szCs w:val="18"/>
              </w:rPr>
              <w:t>2周（根据学校实际安排进行）</w:t>
            </w:r>
          </w:p>
        </w:tc>
        <w:tc>
          <w:tcPr>
            <w:tcW w:w="483"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cs="宋体" w:hint="eastAsia"/>
                <w:sz w:val="18"/>
                <w:szCs w:val="18"/>
              </w:rPr>
              <w:t>不计学分</w:t>
            </w:r>
          </w:p>
        </w:tc>
      </w:tr>
    </w:tbl>
    <w:p w:rsidR="00165442" w:rsidRDefault="00C1743F" w:rsidP="000D7005">
      <w:pPr>
        <w:spacing w:beforeLines="50" w:afterLines="50"/>
        <w:ind w:firstLineChars="200" w:firstLine="420"/>
        <w:rPr>
          <w:rFonts w:ascii="宋体"/>
          <w:bCs/>
        </w:rPr>
      </w:pPr>
      <w:r>
        <w:rPr>
          <w:rFonts w:ascii="宋体" w:hAnsi="宋体" w:hint="eastAsia"/>
          <w:bCs/>
        </w:rPr>
        <w:t>本模块课程共</w:t>
      </w:r>
      <w:r>
        <w:rPr>
          <w:rFonts w:ascii="宋体" w:hAnsi="宋体"/>
          <w:bCs/>
        </w:rPr>
        <w:t>20</w:t>
      </w:r>
      <w:r>
        <w:rPr>
          <w:rFonts w:ascii="宋体" w:hAnsi="宋体" w:hint="eastAsia"/>
          <w:bCs/>
        </w:rPr>
        <w:t>学分，其中，必修</w:t>
      </w:r>
      <w:r>
        <w:rPr>
          <w:rFonts w:ascii="宋体" w:hAnsi="宋体"/>
          <w:bCs/>
        </w:rPr>
        <w:t>18</w:t>
      </w:r>
      <w:r>
        <w:rPr>
          <w:rFonts w:ascii="宋体" w:hAnsi="宋体" w:hint="eastAsia"/>
          <w:bCs/>
        </w:rPr>
        <w:t>学分，任选</w:t>
      </w:r>
      <w:r>
        <w:rPr>
          <w:rFonts w:ascii="宋体" w:hAnsi="宋体"/>
          <w:bCs/>
        </w:rPr>
        <w:t>2</w:t>
      </w:r>
      <w:r>
        <w:rPr>
          <w:rFonts w:ascii="宋体" w:hAnsi="宋体" w:hint="eastAsia"/>
          <w:bCs/>
        </w:rPr>
        <w:t>学分，课堂教学</w:t>
      </w:r>
      <w:r>
        <w:rPr>
          <w:rFonts w:ascii="宋体" w:hAnsi="宋体"/>
          <w:bCs/>
        </w:rPr>
        <w:t>1</w:t>
      </w:r>
      <w:r>
        <w:rPr>
          <w:rFonts w:ascii="宋体" w:hAnsi="宋体" w:hint="eastAsia"/>
          <w:bCs/>
        </w:rPr>
        <w:t>6学分，实践教学4学分。</w:t>
      </w:r>
    </w:p>
    <w:p w:rsidR="00165442" w:rsidRDefault="00C1743F" w:rsidP="000D7005">
      <w:pPr>
        <w:spacing w:beforeLines="50" w:afterLines="50"/>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165442">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12"/>
          <w:jc w:val="center"/>
        </w:trPr>
        <w:tc>
          <w:tcPr>
            <w:tcW w:w="95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165442" w:rsidRDefault="00165442">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165442" w:rsidRDefault="00C1743F">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250"/>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52000101</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165442" w:rsidRDefault="00C1743F">
            <w:pPr>
              <w:spacing w:line="280" w:lineRule="exact"/>
              <w:rPr>
                <w:rFonts w:ascii="宋体"/>
                <w:sz w:val="15"/>
                <w:szCs w:val="15"/>
              </w:rPr>
            </w:pPr>
            <w:r>
              <w:rPr>
                <w:rFonts w:ascii="宋体" w:hAnsi="宋体" w:hint="eastAsia"/>
                <w:sz w:val="15"/>
                <w:szCs w:val="15"/>
              </w:rPr>
              <w:t>大学俄语、大学日语根据特殊专业需求开设。</w:t>
            </w:r>
          </w:p>
        </w:tc>
      </w:tr>
      <w:tr w:rsidR="00165442">
        <w:trPr>
          <w:cantSplit/>
          <w:trHeight w:val="170"/>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52000102</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165442" w:rsidRDefault="00165442">
            <w:pPr>
              <w:spacing w:line="280" w:lineRule="exact"/>
              <w:jc w:val="center"/>
              <w:rPr>
                <w:rFonts w:ascii="宋体"/>
                <w:sz w:val="18"/>
              </w:rPr>
            </w:pPr>
          </w:p>
        </w:tc>
      </w:tr>
      <w:tr w:rsidR="00165442">
        <w:trPr>
          <w:cantSplit/>
          <w:trHeight w:val="76"/>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52000103</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165442" w:rsidRDefault="00165442">
            <w:pPr>
              <w:spacing w:line="280" w:lineRule="exact"/>
              <w:jc w:val="center"/>
              <w:rPr>
                <w:rFonts w:ascii="宋体"/>
                <w:sz w:val="18"/>
              </w:rPr>
            </w:pPr>
          </w:p>
        </w:tc>
      </w:tr>
      <w:tr w:rsidR="00165442">
        <w:trPr>
          <w:cantSplit/>
          <w:trHeight w:val="366"/>
          <w:jc w:val="center"/>
        </w:trPr>
        <w:tc>
          <w:tcPr>
            <w:tcW w:w="957"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52000104</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165442" w:rsidRDefault="00C1743F">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165442" w:rsidRDefault="00C1743F">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165442" w:rsidRDefault="00C1743F">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165442" w:rsidRDefault="00165442">
            <w:pPr>
              <w:spacing w:line="280" w:lineRule="exact"/>
              <w:jc w:val="center"/>
              <w:rPr>
                <w:rFonts w:ascii="宋体"/>
                <w:sz w:val="18"/>
              </w:rPr>
            </w:pPr>
          </w:p>
        </w:tc>
      </w:tr>
    </w:tbl>
    <w:p w:rsidR="00165442" w:rsidRDefault="00C1743F" w:rsidP="000D7005">
      <w:pPr>
        <w:spacing w:beforeLines="50" w:afterLines="50"/>
        <w:ind w:firstLineChars="200" w:firstLine="420"/>
        <w:rPr>
          <w:rFonts w:ascii="宋体" w:hAns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p w:rsidR="00BF18E8" w:rsidRDefault="00BF18E8" w:rsidP="000D7005">
      <w:pPr>
        <w:spacing w:beforeLines="50" w:afterLines="50"/>
        <w:ind w:firstLineChars="200" w:firstLine="420"/>
        <w:rPr>
          <w:rFonts w:ascii="宋体"/>
          <w:bCs/>
        </w:rPr>
      </w:pP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165442">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15"/>
          <w:jc w:val="center"/>
        </w:trPr>
        <w:tc>
          <w:tcPr>
            <w:tcW w:w="957"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254"/>
          <w:jc w:val="center"/>
        </w:trPr>
        <w:tc>
          <w:tcPr>
            <w:tcW w:w="957"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43000101</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165442">
        <w:trPr>
          <w:cantSplit/>
          <w:trHeight w:val="160"/>
          <w:jc w:val="center"/>
        </w:trPr>
        <w:tc>
          <w:tcPr>
            <w:tcW w:w="957"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43000102</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165442">
        <w:trPr>
          <w:cantSplit/>
          <w:trHeight w:val="80"/>
          <w:jc w:val="center"/>
        </w:trPr>
        <w:tc>
          <w:tcPr>
            <w:tcW w:w="957"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43000103</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165442">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43000104</w:t>
            </w:r>
          </w:p>
        </w:tc>
        <w:tc>
          <w:tcPr>
            <w:tcW w:w="252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165442">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165442">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2520" w:type="dxa"/>
            <w:tcBorders>
              <w:bottom w:val="single" w:sz="12" w:space="0" w:color="auto"/>
            </w:tcBorders>
            <w:tcMar>
              <w:top w:w="57" w:type="dxa"/>
              <w:left w:w="57" w:type="dxa"/>
              <w:bottom w:w="57" w:type="dxa"/>
              <w:right w:w="57" w:type="dxa"/>
            </w:tcMar>
            <w:vAlign w:val="center"/>
          </w:tcPr>
          <w:p w:rsidR="00165442" w:rsidRDefault="00C1743F">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不计学分</w:t>
            </w:r>
          </w:p>
        </w:tc>
      </w:tr>
    </w:tbl>
    <w:p w:rsidR="00165442" w:rsidRDefault="00C1743F" w:rsidP="000D7005">
      <w:pPr>
        <w:spacing w:beforeLines="50"/>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165442" w:rsidRDefault="00C1743F" w:rsidP="000D7005">
      <w:pPr>
        <w:spacing w:beforeLines="50" w:afterLines="50"/>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165442" w:rsidRDefault="00C1743F" w:rsidP="000D7005">
      <w:pPr>
        <w:spacing w:beforeLines="50" w:afterLines="50"/>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9782" w:type="dxa"/>
        <w:jc w:val="center"/>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4"/>
        <w:gridCol w:w="2750"/>
        <w:gridCol w:w="607"/>
        <w:gridCol w:w="540"/>
        <w:gridCol w:w="540"/>
        <w:gridCol w:w="540"/>
        <w:gridCol w:w="540"/>
        <w:gridCol w:w="893"/>
        <w:gridCol w:w="7"/>
        <w:gridCol w:w="540"/>
        <w:gridCol w:w="540"/>
        <w:gridCol w:w="1311"/>
      </w:tblGrid>
      <w:tr w:rsidR="00165442">
        <w:trPr>
          <w:cantSplit/>
          <w:trHeight w:val="234"/>
          <w:jc w:val="center"/>
        </w:trPr>
        <w:tc>
          <w:tcPr>
            <w:tcW w:w="974"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75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02"/>
          <w:jc w:val="center"/>
        </w:trPr>
        <w:tc>
          <w:tcPr>
            <w:tcW w:w="974"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75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57"/>
          <w:jc w:val="center"/>
        </w:trPr>
        <w:tc>
          <w:tcPr>
            <w:tcW w:w="974"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71000</w:t>
            </w:r>
            <w:r>
              <w:rPr>
                <w:rFonts w:ascii="宋体" w:hAnsi="宋体" w:hint="eastAsia"/>
                <w:sz w:val="18"/>
              </w:rPr>
              <w:t>1</w:t>
            </w:r>
            <w:r>
              <w:rPr>
                <w:rFonts w:ascii="宋体" w:hAnsi="宋体"/>
                <w:sz w:val="18"/>
              </w:rPr>
              <w:t>01</w:t>
            </w:r>
          </w:p>
        </w:tc>
        <w:tc>
          <w:tcPr>
            <w:tcW w:w="2750" w:type="dxa"/>
            <w:tcMar>
              <w:top w:w="57" w:type="dxa"/>
              <w:left w:w="57" w:type="dxa"/>
              <w:bottom w:w="57" w:type="dxa"/>
              <w:right w:w="57" w:type="dxa"/>
            </w:tcMar>
            <w:vAlign w:val="center"/>
          </w:tcPr>
          <w:p w:rsidR="00165442" w:rsidRDefault="00C1743F">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165442" w:rsidRPr="00BF18E8" w:rsidRDefault="00C1743F">
            <w:pPr>
              <w:spacing w:line="160" w:lineRule="exact"/>
              <w:rPr>
                <w:rFonts w:ascii="宋体"/>
                <w:sz w:val="15"/>
                <w:szCs w:val="15"/>
              </w:rPr>
            </w:pPr>
            <w:r w:rsidRPr="00BF18E8">
              <w:rPr>
                <w:rFonts w:ascii="宋体" w:hint="eastAsia"/>
                <w:sz w:val="15"/>
                <w:szCs w:val="15"/>
              </w:rPr>
              <w:t>全校</w:t>
            </w:r>
          </w:p>
        </w:tc>
      </w:tr>
      <w:tr w:rsidR="00165442">
        <w:trPr>
          <w:cantSplit/>
          <w:trHeight w:val="66"/>
          <w:jc w:val="center"/>
        </w:trPr>
        <w:tc>
          <w:tcPr>
            <w:tcW w:w="974" w:type="dxa"/>
            <w:tcBorders>
              <w:left w:val="nil"/>
            </w:tcBorders>
            <w:tcMar>
              <w:top w:w="57" w:type="dxa"/>
              <w:left w:w="57" w:type="dxa"/>
              <w:bottom w:w="57" w:type="dxa"/>
              <w:right w:w="57" w:type="dxa"/>
            </w:tcMar>
            <w:vAlign w:val="center"/>
          </w:tcPr>
          <w:p w:rsidR="00165442" w:rsidRDefault="00C1743F">
            <w:pPr>
              <w:spacing w:line="280" w:lineRule="exact"/>
              <w:jc w:val="center"/>
              <w:rPr>
                <w:rFonts w:ascii="宋体" w:hAnsi="宋体"/>
                <w:sz w:val="18"/>
              </w:rPr>
            </w:pPr>
            <w:r>
              <w:rPr>
                <w:rFonts w:ascii="宋体" w:hAnsi="宋体"/>
                <w:sz w:val="18"/>
              </w:rPr>
              <w:t>7100020</w:t>
            </w:r>
            <w:r>
              <w:rPr>
                <w:rFonts w:ascii="宋体" w:hAnsi="宋体" w:hint="eastAsia"/>
                <w:sz w:val="18"/>
              </w:rPr>
              <w:t>2</w:t>
            </w:r>
          </w:p>
        </w:tc>
        <w:tc>
          <w:tcPr>
            <w:tcW w:w="2750" w:type="dxa"/>
            <w:tcMar>
              <w:top w:w="57" w:type="dxa"/>
              <w:left w:w="57" w:type="dxa"/>
              <w:bottom w:w="57" w:type="dxa"/>
              <w:right w:w="57" w:type="dxa"/>
            </w:tcMar>
            <w:vAlign w:val="center"/>
          </w:tcPr>
          <w:p w:rsidR="00165442" w:rsidRDefault="00C1743F">
            <w:pPr>
              <w:spacing w:line="280" w:lineRule="exact"/>
              <w:rPr>
                <w:rFonts w:ascii="宋体" w:hAnsi="宋体"/>
                <w:sz w:val="18"/>
              </w:rPr>
            </w:pPr>
            <w:r>
              <w:rPr>
                <w:rFonts w:ascii="宋体" w:hAnsi="宋体" w:hint="eastAsia"/>
                <w:sz w:val="18"/>
              </w:rPr>
              <w:t>高级语言程序设计（文）</w:t>
            </w:r>
          </w:p>
        </w:tc>
        <w:tc>
          <w:tcPr>
            <w:tcW w:w="607"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165442" w:rsidRDefault="00C1743F">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165442" w:rsidRPr="00BF18E8" w:rsidRDefault="00C1743F">
            <w:pPr>
              <w:spacing w:line="280" w:lineRule="exact"/>
              <w:rPr>
                <w:rFonts w:ascii="宋体"/>
                <w:sz w:val="15"/>
                <w:szCs w:val="15"/>
              </w:rPr>
            </w:pPr>
            <w:r w:rsidRPr="00BF18E8">
              <w:rPr>
                <w:rFonts w:ascii="宋体" w:hint="eastAsia"/>
                <w:sz w:val="15"/>
                <w:szCs w:val="15"/>
              </w:rPr>
              <w:t>文管</w:t>
            </w:r>
            <w:r w:rsidRPr="00BF18E8">
              <w:rPr>
                <w:rFonts w:ascii="宋体" w:hAnsi="宋体" w:hint="eastAsia"/>
                <w:bCs/>
                <w:sz w:val="15"/>
                <w:szCs w:val="15"/>
              </w:rPr>
              <w:t>类</w:t>
            </w:r>
          </w:p>
        </w:tc>
      </w:tr>
      <w:tr w:rsidR="00165442">
        <w:trPr>
          <w:cantSplit/>
          <w:trHeight w:val="66"/>
          <w:jc w:val="center"/>
        </w:trPr>
        <w:tc>
          <w:tcPr>
            <w:tcW w:w="974" w:type="dxa"/>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sz w:val="18"/>
              </w:rPr>
              <w:t>7100020</w:t>
            </w:r>
            <w:r>
              <w:rPr>
                <w:rFonts w:ascii="宋体" w:hAnsi="宋体" w:hint="eastAsia"/>
                <w:sz w:val="18"/>
              </w:rPr>
              <w:t>4</w:t>
            </w:r>
          </w:p>
        </w:tc>
        <w:tc>
          <w:tcPr>
            <w:tcW w:w="2750" w:type="dxa"/>
            <w:tcBorders>
              <w:bottom w:val="single" w:sz="12" w:space="0" w:color="auto"/>
            </w:tcBorders>
            <w:vAlign w:val="center"/>
          </w:tcPr>
          <w:p w:rsidR="00165442" w:rsidRDefault="00C1743F">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165442" w:rsidRDefault="00C1743F">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165442" w:rsidRDefault="00C1743F">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165442" w:rsidRDefault="00C1743F">
            <w:pPr>
              <w:spacing w:line="160" w:lineRule="exact"/>
              <w:rPr>
                <w:sz w:val="15"/>
                <w:szCs w:val="15"/>
              </w:rPr>
            </w:pPr>
            <w:r>
              <w:rPr>
                <w:rFonts w:ascii="宋体" w:hAnsi="宋体" w:hint="eastAsia"/>
                <w:bCs/>
                <w:sz w:val="13"/>
                <w:szCs w:val="13"/>
              </w:rPr>
              <w:t>艺术体育类专业通过国家一级，其他专业通过国家二级</w:t>
            </w:r>
          </w:p>
        </w:tc>
      </w:tr>
    </w:tbl>
    <w:p w:rsidR="00165442" w:rsidRDefault="00C1743F" w:rsidP="000D7005">
      <w:pPr>
        <w:spacing w:beforeLines="50" w:afterLines="50"/>
        <w:ind w:firstLineChars="200" w:firstLine="420"/>
        <w:rPr>
          <w:rFonts w:ascii="宋体"/>
        </w:rPr>
      </w:pPr>
      <w:r>
        <w:rPr>
          <w:rFonts w:ascii="宋体" w:hAnsi="宋体" w:hint="eastAsia"/>
        </w:rPr>
        <w:t>（</w:t>
      </w:r>
      <w:r>
        <w:rPr>
          <w:rFonts w:ascii="宋体" w:hAnsi="宋体"/>
        </w:rPr>
        <w:t>5</w:t>
      </w:r>
      <w:r>
        <w:rPr>
          <w:rFonts w:ascii="宋体" w:hAnsi="宋体" w:hint="eastAsia"/>
        </w:rPr>
        <w:t>）职业生涯规划就业指导课程模块（学生须在本模块中完成2学分必修课程）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3"/>
        <w:gridCol w:w="2501"/>
        <w:gridCol w:w="712"/>
        <w:gridCol w:w="517"/>
        <w:gridCol w:w="517"/>
        <w:gridCol w:w="517"/>
        <w:gridCol w:w="517"/>
        <w:gridCol w:w="862"/>
        <w:gridCol w:w="519"/>
        <w:gridCol w:w="517"/>
        <w:gridCol w:w="1260"/>
      </w:tblGrid>
      <w:tr w:rsidR="00165442">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02"/>
          <w:jc w:val="center"/>
        </w:trPr>
        <w:tc>
          <w:tcPr>
            <w:tcW w:w="933"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2501"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rsidTr="00BF18E8">
        <w:trPr>
          <w:cantSplit/>
          <w:trHeight w:val="57"/>
          <w:jc w:val="center"/>
        </w:trPr>
        <w:tc>
          <w:tcPr>
            <w:tcW w:w="933" w:type="dxa"/>
            <w:tcBorders>
              <w:left w:val="nil"/>
            </w:tcBorders>
            <w:tcMar>
              <w:top w:w="57" w:type="dxa"/>
              <w:left w:w="57" w:type="dxa"/>
              <w:bottom w:w="57" w:type="dxa"/>
              <w:right w:w="57" w:type="dxa"/>
            </w:tcMar>
            <w:vAlign w:val="center"/>
          </w:tcPr>
          <w:p w:rsidR="00165442" w:rsidRDefault="00165442" w:rsidP="00BF18E8">
            <w:pPr>
              <w:spacing w:line="280" w:lineRule="exact"/>
              <w:jc w:val="center"/>
              <w:rPr>
                <w:rFonts w:ascii="宋体"/>
                <w:sz w:val="18"/>
              </w:rPr>
            </w:pPr>
          </w:p>
        </w:tc>
        <w:tc>
          <w:tcPr>
            <w:tcW w:w="2501"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165442" w:rsidRDefault="00165442" w:rsidP="00BF18E8">
            <w:pPr>
              <w:spacing w:line="160" w:lineRule="exact"/>
              <w:jc w:val="center"/>
              <w:rPr>
                <w:rFonts w:ascii="宋体"/>
                <w:sz w:val="13"/>
                <w:szCs w:val="13"/>
              </w:rPr>
            </w:pPr>
          </w:p>
        </w:tc>
      </w:tr>
      <w:tr w:rsidR="00165442" w:rsidTr="00BF18E8">
        <w:trPr>
          <w:cantSplit/>
          <w:trHeight w:val="226"/>
          <w:jc w:val="center"/>
        </w:trPr>
        <w:tc>
          <w:tcPr>
            <w:tcW w:w="933" w:type="dxa"/>
            <w:tcBorders>
              <w:left w:val="nil"/>
            </w:tcBorders>
            <w:tcMar>
              <w:top w:w="57" w:type="dxa"/>
              <w:left w:w="57" w:type="dxa"/>
              <w:bottom w:w="57" w:type="dxa"/>
              <w:right w:w="57" w:type="dxa"/>
            </w:tcMar>
            <w:vAlign w:val="center"/>
          </w:tcPr>
          <w:p w:rsidR="00165442" w:rsidRDefault="00165442" w:rsidP="00BF18E8">
            <w:pPr>
              <w:spacing w:line="280" w:lineRule="exact"/>
              <w:jc w:val="center"/>
              <w:rPr>
                <w:rFonts w:ascii="宋体"/>
                <w:sz w:val="18"/>
              </w:rPr>
            </w:pPr>
          </w:p>
        </w:tc>
        <w:tc>
          <w:tcPr>
            <w:tcW w:w="2501"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165442" w:rsidRPr="00BF18E8" w:rsidRDefault="00C1743F" w:rsidP="00BF18E8">
            <w:pPr>
              <w:spacing w:line="280" w:lineRule="exact"/>
              <w:jc w:val="center"/>
              <w:rPr>
                <w:rFonts w:ascii="宋体" w:hAnsi="宋体"/>
                <w:sz w:val="18"/>
              </w:rPr>
            </w:pPr>
            <w:r>
              <w:rPr>
                <w:rFonts w:ascii="宋体" w:hAnsi="宋体"/>
                <w:sz w:val="18"/>
              </w:rPr>
              <w:t>20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165442" w:rsidRDefault="00C1743F" w:rsidP="00BF18E8">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165442" w:rsidRDefault="00165442" w:rsidP="00BF18E8">
            <w:pPr>
              <w:spacing w:line="160" w:lineRule="exact"/>
              <w:jc w:val="center"/>
              <w:rPr>
                <w:rFonts w:ascii="宋体"/>
                <w:sz w:val="13"/>
                <w:szCs w:val="13"/>
              </w:rPr>
            </w:pPr>
          </w:p>
        </w:tc>
      </w:tr>
      <w:tr w:rsidR="00165442">
        <w:trPr>
          <w:cantSplit/>
          <w:trHeight w:val="66"/>
          <w:jc w:val="center"/>
        </w:trPr>
        <w:tc>
          <w:tcPr>
            <w:tcW w:w="7076" w:type="dxa"/>
            <w:gridSpan w:val="8"/>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小计</w:t>
            </w:r>
          </w:p>
        </w:tc>
        <w:tc>
          <w:tcPr>
            <w:tcW w:w="519" w:type="dxa"/>
            <w:tcBorders>
              <w:bottom w:val="single" w:sz="12" w:space="0" w:color="auto"/>
            </w:tcBorders>
            <w:vAlign w:val="center"/>
          </w:tcPr>
          <w:p w:rsidR="00165442" w:rsidRDefault="00C1743F">
            <w:pPr>
              <w:spacing w:line="280" w:lineRule="exact"/>
              <w:jc w:val="center"/>
              <w:rPr>
                <w:rFonts w:ascii="宋体"/>
                <w:sz w:val="18"/>
              </w:rPr>
            </w:pPr>
            <w:r>
              <w:rPr>
                <w:rFonts w:ascii="宋体" w:hAnsi="宋体"/>
                <w:sz w:val="18"/>
              </w:rPr>
              <w:t>2</w:t>
            </w:r>
          </w:p>
        </w:tc>
        <w:tc>
          <w:tcPr>
            <w:tcW w:w="517" w:type="dxa"/>
            <w:tcBorders>
              <w:bottom w:val="single" w:sz="12" w:space="0" w:color="auto"/>
              <w:right w:val="nil"/>
            </w:tcBorders>
            <w:tcMar>
              <w:top w:w="57" w:type="dxa"/>
              <w:left w:w="57" w:type="dxa"/>
              <w:bottom w:w="57" w:type="dxa"/>
              <w:right w:w="57" w:type="dxa"/>
            </w:tcMar>
            <w:vAlign w:val="center"/>
          </w:tcPr>
          <w:p w:rsidR="00165442" w:rsidRDefault="00165442">
            <w:pPr>
              <w:spacing w:line="160" w:lineRule="exact"/>
              <w:rPr>
                <w:sz w:val="15"/>
                <w:szCs w:val="15"/>
              </w:rPr>
            </w:pPr>
          </w:p>
        </w:tc>
        <w:tc>
          <w:tcPr>
            <w:tcW w:w="1260" w:type="dxa"/>
            <w:tcBorders>
              <w:bottom w:val="single" w:sz="12" w:space="0" w:color="auto"/>
              <w:right w:val="nil"/>
            </w:tcBorders>
            <w:vAlign w:val="center"/>
          </w:tcPr>
          <w:p w:rsidR="00165442" w:rsidRDefault="00165442">
            <w:pPr>
              <w:spacing w:line="160" w:lineRule="exact"/>
              <w:rPr>
                <w:sz w:val="15"/>
                <w:szCs w:val="15"/>
              </w:rPr>
            </w:pPr>
          </w:p>
        </w:tc>
      </w:tr>
    </w:tbl>
    <w:p w:rsidR="00165442" w:rsidRDefault="00C1743F" w:rsidP="000D7005">
      <w:pPr>
        <w:spacing w:beforeLines="50" w:afterLines="50"/>
      </w:pPr>
      <w:r>
        <w:t xml:space="preserve">     2</w:t>
      </w:r>
      <w:r>
        <w:rPr>
          <w:rFonts w:hint="eastAsia"/>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0"/>
        <w:gridCol w:w="1336"/>
        <w:gridCol w:w="672"/>
        <w:gridCol w:w="532"/>
        <w:gridCol w:w="546"/>
        <w:gridCol w:w="826"/>
        <w:gridCol w:w="699"/>
        <w:gridCol w:w="548"/>
        <w:gridCol w:w="552"/>
        <w:gridCol w:w="552"/>
        <w:gridCol w:w="1210"/>
      </w:tblGrid>
      <w:tr w:rsidR="00165442">
        <w:trPr>
          <w:cantSplit/>
          <w:trHeight w:val="234"/>
          <w:jc w:val="center"/>
        </w:trPr>
        <w:tc>
          <w:tcPr>
            <w:tcW w:w="1950" w:type="dxa"/>
            <w:vMerge w:val="restart"/>
            <w:tcBorders>
              <w:top w:val="single" w:sz="12" w:space="0" w:color="auto"/>
              <w:left w:val="nil"/>
            </w:tcBorders>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课程</w:t>
            </w:r>
          </w:p>
          <w:p w:rsidR="00165442" w:rsidRDefault="00C1743F">
            <w:pPr>
              <w:snapToGrid w:val="0"/>
              <w:spacing w:line="280" w:lineRule="exact"/>
              <w:jc w:val="center"/>
              <w:rPr>
                <w:rFonts w:ascii="宋体"/>
                <w:sz w:val="18"/>
                <w:szCs w:val="18"/>
              </w:rPr>
            </w:pPr>
            <w:r>
              <w:rPr>
                <w:rFonts w:ascii="宋体" w:hAnsi="宋体" w:hint="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周</w:t>
            </w:r>
          </w:p>
          <w:p w:rsidR="00165442" w:rsidRDefault="00C1743F">
            <w:pPr>
              <w:snapToGrid w:val="0"/>
              <w:spacing w:line="280" w:lineRule="exact"/>
              <w:jc w:val="center"/>
              <w:rPr>
                <w:rFonts w:ascii="宋体"/>
                <w:sz w:val="18"/>
                <w:szCs w:val="18"/>
              </w:rPr>
            </w:pPr>
            <w:r>
              <w:rPr>
                <w:rFonts w:ascii="宋体" w:hAnsi="宋体" w:hint="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ind w:hanging="4"/>
              <w:jc w:val="center"/>
              <w:rPr>
                <w:rFonts w:ascii="宋体"/>
                <w:sz w:val="18"/>
                <w:szCs w:val="18"/>
              </w:rPr>
            </w:pPr>
            <w:r>
              <w:rPr>
                <w:rFonts w:ascii="宋体" w:hAnsi="宋体"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考核</w:t>
            </w:r>
          </w:p>
          <w:p w:rsidR="00165442" w:rsidRDefault="00C1743F">
            <w:pPr>
              <w:snapToGrid w:val="0"/>
              <w:spacing w:line="280" w:lineRule="exact"/>
              <w:jc w:val="center"/>
              <w:rPr>
                <w:rFonts w:ascii="宋体"/>
                <w:sz w:val="18"/>
                <w:szCs w:val="18"/>
              </w:rPr>
            </w:pPr>
            <w:r>
              <w:rPr>
                <w:rFonts w:ascii="宋体" w:hAnsi="宋体"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备注</w:t>
            </w:r>
          </w:p>
        </w:tc>
      </w:tr>
      <w:tr w:rsidR="00165442">
        <w:trPr>
          <w:cantSplit/>
          <w:trHeight w:val="302"/>
          <w:jc w:val="center"/>
        </w:trPr>
        <w:tc>
          <w:tcPr>
            <w:tcW w:w="1950" w:type="dxa"/>
            <w:vMerge/>
            <w:tcBorders>
              <w:left w:val="nil"/>
            </w:tcBorders>
          </w:tcPr>
          <w:p w:rsidR="00165442" w:rsidRDefault="00165442">
            <w:pPr>
              <w:widowControl/>
              <w:snapToGrid w:val="0"/>
              <w:spacing w:line="280" w:lineRule="exact"/>
              <w:jc w:val="center"/>
              <w:rPr>
                <w:rFonts w:ascii="宋体"/>
                <w:sz w:val="18"/>
                <w:szCs w:val="18"/>
              </w:rPr>
            </w:pPr>
          </w:p>
        </w:tc>
        <w:tc>
          <w:tcPr>
            <w:tcW w:w="1336" w:type="dxa"/>
            <w:vMerge/>
            <w:tcBorders>
              <w:lef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67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合计</w:t>
            </w:r>
          </w:p>
        </w:tc>
        <w:tc>
          <w:tcPr>
            <w:tcW w:w="546"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讲授</w:t>
            </w:r>
          </w:p>
        </w:tc>
        <w:tc>
          <w:tcPr>
            <w:tcW w:w="826" w:type="dxa"/>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hint="eastAsia"/>
                <w:sz w:val="18"/>
                <w:szCs w:val="18"/>
              </w:rPr>
              <w:t>实践</w:t>
            </w:r>
          </w:p>
        </w:tc>
        <w:tc>
          <w:tcPr>
            <w:tcW w:w="699"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48"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c>
          <w:tcPr>
            <w:tcW w:w="1210" w:type="dxa"/>
            <w:vMerge/>
            <w:tcBorders>
              <w:right w:val="nil"/>
            </w:tcBorders>
            <w:tcMar>
              <w:top w:w="57" w:type="dxa"/>
              <w:left w:w="57" w:type="dxa"/>
              <w:bottom w:w="57" w:type="dxa"/>
              <w:right w:w="57" w:type="dxa"/>
            </w:tcMar>
            <w:vAlign w:val="center"/>
          </w:tcPr>
          <w:p w:rsidR="00165442" w:rsidRDefault="00165442">
            <w:pPr>
              <w:widowControl/>
              <w:snapToGrid w:val="0"/>
              <w:spacing w:line="280" w:lineRule="exact"/>
              <w:jc w:val="center"/>
              <w:rPr>
                <w:rFonts w:ascii="宋体"/>
                <w:sz w:val="18"/>
                <w:szCs w:val="18"/>
              </w:rPr>
            </w:pPr>
          </w:p>
        </w:tc>
      </w:tr>
      <w:tr w:rsidR="00165442">
        <w:trPr>
          <w:cantSplit/>
          <w:trHeight w:val="240"/>
          <w:jc w:val="center"/>
        </w:trPr>
        <w:tc>
          <w:tcPr>
            <w:tcW w:w="1950" w:type="dxa"/>
            <w:vMerge w:val="restart"/>
            <w:tcBorders>
              <w:left w:val="nil"/>
            </w:tcBorders>
            <w:vAlign w:val="center"/>
          </w:tcPr>
          <w:p w:rsidR="00165442" w:rsidRPr="000F5B10" w:rsidRDefault="00C1743F">
            <w:pPr>
              <w:snapToGrid w:val="0"/>
              <w:spacing w:line="280" w:lineRule="exact"/>
              <w:jc w:val="left"/>
              <w:rPr>
                <w:rFonts w:ascii="宋体"/>
                <w:sz w:val="18"/>
                <w:szCs w:val="18"/>
              </w:rPr>
            </w:pPr>
            <w:r w:rsidRPr="000F5B10">
              <w:rPr>
                <w:rFonts w:ascii="宋体" w:hAnsi="宋体" w:hint="eastAsia"/>
                <w:sz w:val="18"/>
                <w:szCs w:val="18"/>
              </w:rPr>
              <w:t>文史经典与文化传承</w:t>
            </w:r>
          </w:p>
        </w:tc>
        <w:tc>
          <w:tcPr>
            <w:tcW w:w="1336"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hint="eastAsia"/>
                <w:sz w:val="18"/>
                <w:szCs w:val="18"/>
              </w:rPr>
              <w:t>大学语文</w:t>
            </w:r>
          </w:p>
        </w:tc>
        <w:tc>
          <w:tcPr>
            <w:tcW w:w="672"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hint="eastAsia"/>
                <w:sz w:val="18"/>
                <w:szCs w:val="18"/>
              </w:rPr>
              <w:t>限选</w:t>
            </w:r>
          </w:p>
        </w:tc>
        <w:tc>
          <w:tcPr>
            <w:tcW w:w="532" w:type="dxa"/>
            <w:tcBorders>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sz w:val="18"/>
                <w:szCs w:val="18"/>
              </w:rPr>
              <w:t>36</w:t>
            </w:r>
          </w:p>
        </w:tc>
        <w:tc>
          <w:tcPr>
            <w:tcW w:w="546" w:type="dxa"/>
            <w:tcBorders>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sz w:val="18"/>
                <w:szCs w:val="18"/>
              </w:rPr>
            </w:pPr>
            <w:r>
              <w:rPr>
                <w:rFonts w:ascii="宋体" w:hAnsi="宋体"/>
                <w:sz w:val="18"/>
                <w:szCs w:val="18"/>
              </w:rPr>
              <w:t>36</w:t>
            </w:r>
          </w:p>
        </w:tc>
        <w:tc>
          <w:tcPr>
            <w:tcW w:w="826" w:type="dxa"/>
            <w:tcBorders>
              <w:left w:val="nil"/>
            </w:tcBorders>
            <w:tcMar>
              <w:top w:w="57" w:type="dxa"/>
              <w:left w:w="57" w:type="dxa"/>
              <w:bottom w:w="57" w:type="dxa"/>
              <w:right w:w="57" w:type="dxa"/>
            </w:tcMar>
            <w:vAlign w:val="center"/>
          </w:tcPr>
          <w:p w:rsidR="00165442" w:rsidRDefault="00165442">
            <w:pPr>
              <w:snapToGrid w:val="0"/>
              <w:spacing w:line="280" w:lineRule="exact"/>
              <w:jc w:val="center"/>
              <w:rPr>
                <w:rFonts w:ascii="宋体"/>
                <w:sz w:val="18"/>
                <w:szCs w:val="18"/>
              </w:rPr>
            </w:pPr>
          </w:p>
        </w:tc>
        <w:tc>
          <w:tcPr>
            <w:tcW w:w="699"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sz w:val="18"/>
                <w:szCs w:val="18"/>
              </w:rPr>
              <w:t>2</w:t>
            </w:r>
          </w:p>
        </w:tc>
        <w:tc>
          <w:tcPr>
            <w:tcW w:w="548"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sz w:val="18"/>
                <w:szCs w:val="18"/>
              </w:rPr>
              <w:t>1</w:t>
            </w:r>
          </w:p>
        </w:tc>
        <w:tc>
          <w:tcPr>
            <w:tcW w:w="552" w:type="dxa"/>
            <w:tcBorders>
              <w:left w:val="nil"/>
            </w:tcBorders>
            <w:tcMar>
              <w:top w:w="57" w:type="dxa"/>
              <w:left w:w="57" w:type="dxa"/>
              <w:bottom w:w="57" w:type="dxa"/>
              <w:right w:w="57" w:type="dxa"/>
            </w:tcMar>
            <w:vAlign w:val="center"/>
          </w:tcPr>
          <w:p w:rsidR="00165442" w:rsidRDefault="00C1743F">
            <w:pPr>
              <w:widowControl/>
              <w:snapToGrid w:val="0"/>
              <w:spacing w:line="280" w:lineRule="exact"/>
              <w:jc w:val="center"/>
              <w:rPr>
                <w:rFonts w:ascii="宋体"/>
                <w:sz w:val="18"/>
                <w:szCs w:val="18"/>
              </w:rPr>
            </w:pPr>
            <w:r>
              <w:rPr>
                <w:rFonts w:ascii="宋体" w:hAnsi="宋体"/>
                <w:sz w:val="18"/>
                <w:szCs w:val="18"/>
              </w:rPr>
              <w:t>2</w:t>
            </w:r>
          </w:p>
        </w:tc>
        <w:tc>
          <w:tcPr>
            <w:tcW w:w="552" w:type="dxa"/>
            <w:tcMar>
              <w:top w:w="57" w:type="dxa"/>
              <w:left w:w="57" w:type="dxa"/>
              <w:bottom w:w="57" w:type="dxa"/>
              <w:right w:w="57" w:type="dxa"/>
            </w:tcMar>
            <w:vAlign w:val="center"/>
          </w:tcPr>
          <w:p w:rsidR="00165442" w:rsidRDefault="00C1743F">
            <w:pPr>
              <w:spacing w:line="160" w:lineRule="exact"/>
              <w:jc w:val="center"/>
              <w:rPr>
                <w:rFonts w:ascii="宋体" w:hAnsi="宋体"/>
                <w:sz w:val="13"/>
                <w:szCs w:val="13"/>
              </w:rPr>
            </w:pPr>
            <w:r>
              <w:rPr>
                <w:rFonts w:ascii="宋体" w:hAnsi="宋体" w:hint="eastAsia"/>
                <w:sz w:val="13"/>
                <w:szCs w:val="13"/>
              </w:rPr>
              <w:t>考查</w:t>
            </w:r>
          </w:p>
        </w:tc>
        <w:tc>
          <w:tcPr>
            <w:tcW w:w="1210" w:type="dxa"/>
            <w:vMerge w:val="restart"/>
            <w:tcBorders>
              <w:right w:val="nil"/>
            </w:tcBorders>
            <w:tcMar>
              <w:top w:w="57" w:type="dxa"/>
              <w:left w:w="57" w:type="dxa"/>
              <w:bottom w:w="57" w:type="dxa"/>
              <w:right w:w="57" w:type="dxa"/>
            </w:tcMar>
            <w:vAlign w:val="center"/>
          </w:tcPr>
          <w:p w:rsidR="00165442" w:rsidRDefault="00C1743F">
            <w:pPr>
              <w:spacing w:line="160" w:lineRule="exact"/>
              <w:jc w:val="left"/>
              <w:rPr>
                <w:rFonts w:ascii="宋体" w:hAnsi="宋体"/>
                <w:sz w:val="13"/>
                <w:szCs w:val="13"/>
              </w:rPr>
            </w:pPr>
            <w:r>
              <w:rPr>
                <w:rFonts w:ascii="宋体" w:hAnsi="宋体" w:hint="eastAsia"/>
                <w:sz w:val="13"/>
                <w:szCs w:val="13"/>
              </w:rPr>
              <w:t>学生必须跨学科</w:t>
            </w:r>
          </w:p>
          <w:p w:rsidR="00165442" w:rsidRDefault="00C1743F">
            <w:pPr>
              <w:spacing w:line="160" w:lineRule="exact"/>
              <w:jc w:val="left"/>
              <w:rPr>
                <w:rFonts w:ascii="宋体" w:hAnsi="宋体"/>
                <w:sz w:val="13"/>
                <w:szCs w:val="13"/>
              </w:rPr>
            </w:pPr>
            <w:r>
              <w:rPr>
                <w:rFonts w:ascii="宋体" w:hAnsi="宋体" w:hint="eastAsia"/>
                <w:sz w:val="13"/>
                <w:szCs w:val="13"/>
              </w:rPr>
              <w:t>门类选修</w:t>
            </w:r>
          </w:p>
        </w:tc>
      </w:tr>
      <w:tr w:rsidR="00165442">
        <w:trPr>
          <w:cantSplit/>
          <w:trHeight w:val="240"/>
          <w:jc w:val="center"/>
        </w:trPr>
        <w:tc>
          <w:tcPr>
            <w:tcW w:w="1950" w:type="dxa"/>
            <w:vMerge/>
            <w:tcBorders>
              <w:left w:val="nil"/>
            </w:tcBorders>
            <w:vAlign w:val="center"/>
          </w:tcPr>
          <w:p w:rsidR="00165442" w:rsidRDefault="00165442">
            <w:pPr>
              <w:snapToGrid w:val="0"/>
              <w:spacing w:line="280" w:lineRule="exact"/>
              <w:jc w:val="left"/>
              <w:rPr>
                <w:rFonts w:ascii="宋体" w:hAnsi="宋体"/>
                <w:sz w:val="15"/>
                <w:szCs w:val="15"/>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rsidR="00165442" w:rsidRDefault="00C1743F">
            <w:pPr>
              <w:snapToGrid w:val="0"/>
              <w:spacing w:line="280" w:lineRule="exact"/>
              <w:jc w:val="center"/>
              <w:rPr>
                <w:rFonts w:ascii="宋体" w:hAnsi="宋体"/>
                <w:sz w:val="15"/>
                <w:szCs w:val="15"/>
              </w:rPr>
            </w:pPr>
            <w:r>
              <w:rPr>
                <w:rFonts w:ascii="宋体" w:hAnsi="宋体" w:hint="eastAsia"/>
                <w:sz w:val="15"/>
                <w:szCs w:val="15"/>
              </w:rPr>
              <w:t>课程规格为</w:t>
            </w:r>
            <w:r>
              <w:rPr>
                <w:rFonts w:ascii="宋体" w:hAnsi="宋体"/>
                <w:sz w:val="15"/>
                <w:szCs w:val="15"/>
              </w:rPr>
              <w:t>1—2</w:t>
            </w:r>
            <w:r>
              <w:rPr>
                <w:rFonts w:ascii="宋体" w:hAnsi="宋体" w:hint="eastAsia"/>
                <w:sz w:val="15"/>
                <w:szCs w:val="15"/>
              </w:rPr>
              <w:t>学分</w:t>
            </w:r>
            <w:r>
              <w:rPr>
                <w:rFonts w:ascii="宋体" w:hAnsi="宋体"/>
                <w:sz w:val="15"/>
                <w:szCs w:val="15"/>
              </w:rPr>
              <w:t>/</w:t>
            </w:r>
            <w:r>
              <w:rPr>
                <w:rFonts w:ascii="宋体" w:hAnsi="宋体" w:hint="eastAsia"/>
                <w:sz w:val="15"/>
                <w:szCs w:val="15"/>
              </w:rPr>
              <w:t>门，</w:t>
            </w:r>
            <w:r>
              <w:rPr>
                <w:rFonts w:ascii="宋体" w:hAnsi="宋体"/>
                <w:sz w:val="15"/>
                <w:szCs w:val="15"/>
              </w:rPr>
              <w:t>18—36</w:t>
            </w:r>
            <w:r>
              <w:rPr>
                <w:rFonts w:ascii="宋体" w:hAnsi="宋体" w:hint="eastAsia"/>
                <w:sz w:val="15"/>
                <w:szCs w:val="15"/>
              </w:rPr>
              <w:t>学时</w:t>
            </w:r>
            <w:r>
              <w:rPr>
                <w:rFonts w:ascii="宋体" w:hAnsi="宋体"/>
                <w:sz w:val="15"/>
                <w:szCs w:val="15"/>
              </w:rPr>
              <w:t>/</w:t>
            </w:r>
            <w:r>
              <w:rPr>
                <w:rFonts w:ascii="宋体" w:hAnsi="宋体" w:hint="eastAsia"/>
                <w:sz w:val="15"/>
                <w:szCs w:val="15"/>
              </w:rPr>
              <w:t>门，每学期选课前公布</w:t>
            </w:r>
          </w:p>
        </w:tc>
        <w:tc>
          <w:tcPr>
            <w:tcW w:w="552" w:type="dxa"/>
            <w:tcBorders>
              <w:left w:val="nil"/>
            </w:tcBorders>
            <w:tcMar>
              <w:top w:w="57" w:type="dxa"/>
              <w:left w:w="57" w:type="dxa"/>
              <w:bottom w:w="57" w:type="dxa"/>
              <w:right w:w="57" w:type="dxa"/>
            </w:tcMar>
            <w:vAlign w:val="center"/>
          </w:tcPr>
          <w:p w:rsidR="00165442" w:rsidRDefault="00165442">
            <w:pPr>
              <w:snapToGrid w:val="0"/>
              <w:spacing w:line="280" w:lineRule="exact"/>
              <w:jc w:val="center"/>
            </w:pPr>
          </w:p>
        </w:tc>
        <w:tc>
          <w:tcPr>
            <w:tcW w:w="552" w:type="dxa"/>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left"/>
              <w:rPr>
                <w:rFonts w:ascii="宋体" w:hAnsi="宋体"/>
                <w:sz w:val="13"/>
                <w:szCs w:val="13"/>
              </w:rPr>
            </w:pPr>
          </w:p>
        </w:tc>
      </w:tr>
      <w:tr w:rsidR="00165442" w:rsidTr="00BF18E8">
        <w:trPr>
          <w:cantSplit/>
          <w:trHeight w:hRule="exact" w:val="504"/>
          <w:jc w:val="center"/>
        </w:trPr>
        <w:tc>
          <w:tcPr>
            <w:tcW w:w="1950" w:type="dxa"/>
            <w:tcBorders>
              <w:left w:val="nil"/>
            </w:tcBorders>
            <w:vAlign w:val="center"/>
          </w:tcPr>
          <w:p w:rsidR="00165442" w:rsidRPr="000F5B10" w:rsidRDefault="00C1743F">
            <w:pPr>
              <w:snapToGrid w:val="0"/>
              <w:spacing w:line="280" w:lineRule="exact"/>
              <w:jc w:val="left"/>
              <w:rPr>
                <w:rFonts w:ascii="宋体"/>
                <w:sz w:val="18"/>
                <w:szCs w:val="18"/>
              </w:rPr>
            </w:pPr>
            <w:bookmarkStart w:id="2" w:name="OLE_LINK5" w:colFirst="1" w:colLast="2"/>
            <w:r w:rsidRPr="000F5B10">
              <w:rPr>
                <w:rFonts w:ascii="宋体" w:hAnsi="宋体" w:hint="eastAsia"/>
                <w:sz w:val="18"/>
                <w:szCs w:val="18"/>
              </w:rPr>
              <w:t>文明对话与国际视野</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napToGrid w:val="0"/>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napToGrid w:val="0"/>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512"/>
          <w:jc w:val="center"/>
        </w:trPr>
        <w:tc>
          <w:tcPr>
            <w:tcW w:w="1950" w:type="dxa"/>
            <w:tcBorders>
              <w:left w:val="nil"/>
            </w:tcBorders>
            <w:vAlign w:val="center"/>
          </w:tcPr>
          <w:p w:rsidR="00165442" w:rsidRPr="000F5B10" w:rsidRDefault="00C1743F">
            <w:pPr>
              <w:snapToGrid w:val="0"/>
              <w:spacing w:line="280" w:lineRule="exact"/>
              <w:jc w:val="left"/>
              <w:rPr>
                <w:rFonts w:ascii="宋体"/>
                <w:sz w:val="18"/>
                <w:szCs w:val="18"/>
              </w:rPr>
            </w:pPr>
            <w:r w:rsidRPr="000F5B10">
              <w:rPr>
                <w:rFonts w:ascii="宋体" w:hAnsi="宋体" w:hint="eastAsia"/>
                <w:sz w:val="18"/>
                <w:szCs w:val="18"/>
              </w:rPr>
              <w:lastRenderedPageBreak/>
              <w:t>哲学智慧与批判思维</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639"/>
          <w:jc w:val="center"/>
        </w:trPr>
        <w:tc>
          <w:tcPr>
            <w:tcW w:w="1950" w:type="dxa"/>
            <w:tcBorders>
              <w:left w:val="nil"/>
            </w:tcBorders>
            <w:vAlign w:val="center"/>
          </w:tcPr>
          <w:p w:rsidR="00165442" w:rsidRPr="000F5B10" w:rsidRDefault="00C1743F">
            <w:pPr>
              <w:spacing w:line="280" w:lineRule="exact"/>
              <w:jc w:val="left"/>
              <w:rPr>
                <w:rFonts w:ascii="宋体"/>
                <w:sz w:val="18"/>
                <w:szCs w:val="18"/>
              </w:rPr>
            </w:pPr>
            <w:r w:rsidRPr="000F5B10">
              <w:rPr>
                <w:rFonts w:ascii="宋体" w:hAnsi="宋体" w:hint="eastAsia"/>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hAns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366"/>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napToGrid w:val="0"/>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160" w:lineRule="exact"/>
              <w:jc w:val="center"/>
              <w:rPr>
                <w:rFonts w:ascii="宋体" w:hAnsi="宋体"/>
                <w:sz w:val="13"/>
                <w:szCs w:val="13"/>
              </w:rPr>
            </w:pPr>
          </w:p>
        </w:tc>
      </w:tr>
      <w:tr w:rsidR="00165442" w:rsidTr="00BF18E8">
        <w:trPr>
          <w:cantSplit/>
          <w:trHeight w:hRule="exact" w:val="374"/>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艺术品鉴与人文情怀</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hAns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280" w:lineRule="exact"/>
              <w:jc w:val="center"/>
              <w:rPr>
                <w:sz w:val="18"/>
                <w:szCs w:val="18"/>
              </w:rPr>
            </w:pPr>
          </w:p>
        </w:tc>
      </w:tr>
      <w:tr w:rsidR="00165442" w:rsidTr="00BF18E8">
        <w:trPr>
          <w:cantSplit/>
          <w:trHeight w:hRule="exact" w:val="309"/>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sz w:val="18"/>
                <w:szCs w:val="18"/>
              </w:rPr>
            </w:pPr>
            <w:r w:rsidRPr="000F5B10">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165442" w:rsidRDefault="00165442">
            <w:pPr>
              <w:spacing w:line="280" w:lineRule="exact"/>
              <w:jc w:val="center"/>
              <w:rPr>
                <w:sz w:val="18"/>
                <w:szCs w:val="18"/>
              </w:rPr>
            </w:pPr>
          </w:p>
        </w:tc>
      </w:tr>
      <w:bookmarkEnd w:id="2"/>
      <w:tr w:rsidR="00165442" w:rsidTr="00BF18E8">
        <w:trPr>
          <w:cantSplit/>
          <w:trHeight w:val="238"/>
          <w:jc w:val="center"/>
        </w:trPr>
        <w:tc>
          <w:tcPr>
            <w:tcW w:w="1950" w:type="dxa"/>
            <w:tcBorders>
              <w:left w:val="nil"/>
            </w:tcBorders>
            <w:vAlign w:val="center"/>
          </w:tcPr>
          <w:p w:rsidR="00165442" w:rsidRPr="000F5B10" w:rsidRDefault="00C1743F">
            <w:pPr>
              <w:spacing w:line="280" w:lineRule="exact"/>
              <w:jc w:val="left"/>
              <w:rPr>
                <w:rFonts w:ascii="宋体" w:hAnsi="宋体"/>
                <w:sz w:val="18"/>
                <w:szCs w:val="18"/>
              </w:rPr>
            </w:pPr>
            <w:r w:rsidRPr="000F5B10">
              <w:rPr>
                <w:rFonts w:ascii="宋体" w:hAnsi="宋体" w:hint="eastAsia"/>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rsidR="00165442" w:rsidRPr="000F5B10" w:rsidRDefault="00C1743F">
            <w:pPr>
              <w:snapToGrid w:val="0"/>
              <w:spacing w:line="280" w:lineRule="exact"/>
              <w:jc w:val="center"/>
              <w:rPr>
                <w:rFonts w:ascii="宋体"/>
                <w:sz w:val="18"/>
                <w:szCs w:val="18"/>
              </w:rPr>
            </w:pPr>
            <w:r w:rsidRPr="000F5B10">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165442" w:rsidRPr="000F5B10" w:rsidRDefault="00165442">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165442" w:rsidRPr="000F5B10" w:rsidRDefault="00C1743F">
            <w:pPr>
              <w:spacing w:line="160" w:lineRule="exact"/>
              <w:jc w:val="center"/>
              <w:rPr>
                <w:rFonts w:ascii="宋体" w:hAnsi="宋体"/>
                <w:sz w:val="18"/>
                <w:szCs w:val="18"/>
              </w:rPr>
            </w:pPr>
            <w:r w:rsidRPr="000F5B10">
              <w:rPr>
                <w:rFonts w:ascii="宋体" w:hAnsi="宋体" w:hint="eastAsia"/>
                <w:sz w:val="18"/>
                <w:szCs w:val="18"/>
              </w:rPr>
              <w:t>考查</w:t>
            </w:r>
          </w:p>
        </w:tc>
        <w:tc>
          <w:tcPr>
            <w:tcW w:w="1210" w:type="dxa"/>
            <w:tcBorders>
              <w:right w:val="nil"/>
            </w:tcBorders>
            <w:tcMar>
              <w:top w:w="57" w:type="dxa"/>
              <w:left w:w="57" w:type="dxa"/>
              <w:bottom w:w="57" w:type="dxa"/>
              <w:right w:w="57" w:type="dxa"/>
            </w:tcMar>
            <w:vAlign w:val="center"/>
          </w:tcPr>
          <w:p w:rsidR="00165442" w:rsidRDefault="00C1743F">
            <w:pPr>
              <w:spacing w:line="160" w:lineRule="exact"/>
              <w:jc w:val="left"/>
              <w:rPr>
                <w:sz w:val="18"/>
                <w:szCs w:val="18"/>
              </w:rPr>
            </w:pPr>
            <w:r>
              <w:rPr>
                <w:rFonts w:ascii="宋体" w:hAnsi="宋体" w:hint="eastAsia"/>
                <w:sz w:val="13"/>
                <w:szCs w:val="13"/>
              </w:rPr>
              <w:t>师范类专业学生必须至少修读本系列3学分课程</w:t>
            </w:r>
          </w:p>
        </w:tc>
      </w:tr>
      <w:bookmarkEnd w:id="1"/>
      <w:tr w:rsidR="00165442">
        <w:trPr>
          <w:cantSplit/>
          <w:trHeight w:val="66"/>
          <w:jc w:val="center"/>
        </w:trPr>
        <w:tc>
          <w:tcPr>
            <w:tcW w:w="7109" w:type="dxa"/>
            <w:gridSpan w:val="8"/>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小计</w:t>
            </w:r>
          </w:p>
        </w:tc>
        <w:tc>
          <w:tcPr>
            <w:tcW w:w="552" w:type="dxa"/>
            <w:tcBorders>
              <w:left w:val="nil"/>
              <w:bottom w:val="single" w:sz="12" w:space="0" w:color="auto"/>
            </w:tcBorders>
            <w:vAlign w:val="center"/>
          </w:tcPr>
          <w:p w:rsidR="00165442" w:rsidRDefault="00C1743F">
            <w:pPr>
              <w:spacing w:line="280" w:lineRule="exact"/>
              <w:jc w:val="center"/>
              <w:rPr>
                <w:rFonts w:ascii="宋体"/>
                <w:sz w:val="18"/>
              </w:rPr>
            </w:pPr>
            <w:r>
              <w:rPr>
                <w:rFonts w:ascii="宋体" w:hAnsi="宋体" w:hint="eastAsia"/>
                <w:sz w:val="18"/>
              </w:rPr>
              <w:t>10</w:t>
            </w:r>
          </w:p>
        </w:tc>
        <w:tc>
          <w:tcPr>
            <w:tcW w:w="552" w:type="dxa"/>
            <w:tcBorders>
              <w:bottom w:val="single" w:sz="12" w:space="0" w:color="auto"/>
            </w:tcBorders>
            <w:tcMar>
              <w:top w:w="57" w:type="dxa"/>
              <w:left w:w="57" w:type="dxa"/>
              <w:bottom w:w="57" w:type="dxa"/>
              <w:right w:w="57" w:type="dxa"/>
            </w:tcMar>
            <w:vAlign w:val="center"/>
          </w:tcPr>
          <w:p w:rsidR="00165442" w:rsidRDefault="00165442">
            <w:pPr>
              <w:spacing w:line="280" w:lineRule="exact"/>
              <w:jc w:val="center"/>
              <w:rPr>
                <w:rFonts w:ascii="宋体"/>
                <w:sz w:val="18"/>
              </w:rPr>
            </w:pPr>
          </w:p>
        </w:tc>
        <w:tc>
          <w:tcPr>
            <w:tcW w:w="1210" w:type="dxa"/>
            <w:tcBorders>
              <w:bottom w:val="single" w:sz="12" w:space="0" w:color="auto"/>
              <w:right w:val="nil"/>
            </w:tcBorders>
            <w:tcMar>
              <w:top w:w="57" w:type="dxa"/>
              <w:left w:w="57" w:type="dxa"/>
              <w:bottom w:w="57" w:type="dxa"/>
              <w:right w:w="57" w:type="dxa"/>
            </w:tcMar>
            <w:vAlign w:val="center"/>
          </w:tcPr>
          <w:p w:rsidR="00165442" w:rsidRDefault="00165442">
            <w:pPr>
              <w:spacing w:line="280" w:lineRule="exact"/>
              <w:jc w:val="center"/>
              <w:rPr>
                <w:sz w:val="18"/>
                <w:szCs w:val="18"/>
              </w:rPr>
            </w:pPr>
          </w:p>
        </w:tc>
      </w:tr>
    </w:tbl>
    <w:p w:rsidR="00C21D8C" w:rsidRPr="00C21D8C" w:rsidRDefault="00C21D8C" w:rsidP="000D7005">
      <w:pPr>
        <w:adjustRightInd w:val="0"/>
        <w:snapToGrid w:val="0"/>
        <w:spacing w:beforeLines="50" w:afterLines="50" w:line="420" w:lineRule="atLeast"/>
        <w:ind w:firstLineChars="200" w:firstLine="420"/>
        <w:rPr>
          <w:rFonts w:ascii="宋体" w:hAnsi="宋体"/>
          <w:bCs/>
        </w:rPr>
      </w:pPr>
      <w:r w:rsidRPr="00A059CE">
        <w:rPr>
          <w:rFonts w:ascii="宋体" w:hAnsi="宋体" w:hint="eastAsia"/>
          <w:bCs/>
        </w:rPr>
        <w:t>注:本专业学生可不修读</w:t>
      </w:r>
      <w:r w:rsidR="00EA5424">
        <w:rPr>
          <w:rFonts w:ascii="宋体" w:hAnsi="宋体" w:hint="eastAsia"/>
          <w:bCs/>
        </w:rPr>
        <w:t>通识教育课程模块中的</w:t>
      </w:r>
      <w:r w:rsidRPr="00A059CE">
        <w:rPr>
          <w:rFonts w:ascii="宋体" w:hAnsi="宋体" w:hint="eastAsia"/>
          <w:bCs/>
        </w:rPr>
        <w:t>《大学语文》课程。</w:t>
      </w:r>
    </w:p>
    <w:p w:rsidR="00165442" w:rsidRDefault="00C1743F" w:rsidP="000D7005">
      <w:pPr>
        <w:adjustRightInd w:val="0"/>
        <w:snapToGrid w:val="0"/>
        <w:spacing w:beforeLines="50" w:afterLines="50" w:line="420" w:lineRule="atLeast"/>
        <w:ind w:firstLineChars="200" w:firstLine="420"/>
        <w:rPr>
          <w:rFonts w:ascii="宋体"/>
          <w:bCs/>
        </w:rPr>
      </w:pPr>
      <w:r>
        <w:rPr>
          <w:rFonts w:ascii="宋体" w:hAnsi="宋体" w:hint="eastAsia"/>
          <w:bCs/>
        </w:rPr>
        <w:t>以上所列学校平台课程的学分修读要求如下：</w:t>
      </w:r>
    </w:p>
    <w:p w:rsidR="00165442" w:rsidRDefault="00C1743F" w:rsidP="00F92EF0">
      <w:pPr>
        <w:spacing w:line="420" w:lineRule="atLeast"/>
        <w:ind w:firstLineChars="200" w:firstLine="364"/>
        <w:rPr>
          <w:rFonts w:ascii="宋体" w:hAnsi="宋体"/>
          <w:i/>
          <w:szCs w:val="21"/>
        </w:rPr>
      </w:pPr>
      <w:r>
        <w:rPr>
          <w:rFonts w:ascii="宋体" w:hAnsi="宋体" w:hint="eastAsia"/>
          <w:iCs/>
          <w:spacing w:val="-14"/>
          <w:szCs w:val="21"/>
        </w:rPr>
        <w:t>学校平台课程中，学生应修满52.5学分，其中：</w:t>
      </w:r>
      <w:r>
        <w:rPr>
          <w:rFonts w:ascii="宋体" w:hAnsi="宋体" w:hint="eastAsia"/>
          <w:iCs/>
          <w:szCs w:val="21"/>
        </w:rPr>
        <w:t>必修</w:t>
      </w:r>
      <w:r>
        <w:rPr>
          <w:rFonts w:ascii="宋体" w:hAnsi="宋体"/>
          <w:iCs/>
          <w:szCs w:val="21"/>
        </w:rPr>
        <w:t>3</w:t>
      </w:r>
      <w:r>
        <w:rPr>
          <w:rFonts w:ascii="宋体" w:hAnsi="宋体" w:hint="eastAsia"/>
          <w:iCs/>
          <w:szCs w:val="21"/>
        </w:rPr>
        <w:t>8学分，选修14.5学分</w:t>
      </w:r>
      <w:r>
        <w:rPr>
          <w:rFonts w:ascii="宋体" w:hAnsi="宋体" w:hint="eastAsia"/>
          <w:iCs/>
          <w:spacing w:val="-14"/>
          <w:szCs w:val="21"/>
        </w:rPr>
        <w:t>；</w:t>
      </w:r>
      <w:r>
        <w:rPr>
          <w:rFonts w:ascii="宋体" w:hAnsi="宋体" w:hint="eastAsia"/>
          <w:iCs/>
          <w:szCs w:val="21"/>
        </w:rPr>
        <w:t>课堂教学</w:t>
      </w:r>
      <w:r>
        <w:rPr>
          <w:rFonts w:ascii="宋体" w:hAnsi="宋体"/>
          <w:iCs/>
          <w:szCs w:val="21"/>
        </w:rPr>
        <w:t>4</w:t>
      </w:r>
      <w:r>
        <w:rPr>
          <w:rFonts w:ascii="宋体" w:hAnsi="宋体" w:hint="eastAsia"/>
          <w:iCs/>
          <w:szCs w:val="21"/>
        </w:rPr>
        <w:t>4.5学分，实践活动8学分</w:t>
      </w:r>
      <w:r>
        <w:rPr>
          <w:rFonts w:ascii="宋体" w:hAnsi="宋体" w:hint="eastAsia"/>
          <w:i/>
          <w:szCs w:val="21"/>
        </w:rPr>
        <w:t>。</w:t>
      </w:r>
    </w:p>
    <w:p w:rsidR="00165442" w:rsidRDefault="00C1743F" w:rsidP="000D7005">
      <w:pPr>
        <w:spacing w:beforeLines="50" w:afterLines="50" w:line="420" w:lineRule="atLeast"/>
        <w:ind w:firstLineChars="200" w:firstLine="420"/>
        <w:rPr>
          <w:rFonts w:ascii="宋体"/>
          <w:bCs/>
        </w:rPr>
      </w:pPr>
      <w:r>
        <w:rPr>
          <w:rFonts w:ascii="宋体" w:hAnsi="宋体" w:hint="eastAsia"/>
          <w:bCs/>
        </w:rPr>
        <w:t>（三）专业平台课程</w:t>
      </w:r>
    </w:p>
    <w:p w:rsidR="00165442" w:rsidRDefault="00C1743F" w:rsidP="000D7005">
      <w:pPr>
        <w:spacing w:beforeLines="50" w:afterLines="50" w:line="420" w:lineRule="atLeast"/>
        <w:ind w:firstLineChars="200" w:firstLine="420"/>
        <w:rPr>
          <w:rFonts w:ascii="宋体" w:hAnsi="宋体"/>
          <w:bCs/>
        </w:rPr>
      </w:pPr>
      <w:r>
        <w:rPr>
          <w:rFonts w:ascii="宋体" w:hAnsi="宋体"/>
          <w:bCs/>
        </w:rPr>
        <w:t>1</w:t>
      </w:r>
      <w:r>
        <w:rPr>
          <w:rFonts w:ascii="宋体" w:hAnsi="宋体" w:hint="eastAsia"/>
          <w:bCs/>
        </w:rPr>
        <w:t>.专业必修课程（学生须在本模块中完成71学分必修课程）</w:t>
      </w:r>
    </w:p>
    <w:tbl>
      <w:tblPr>
        <w:tblW w:w="9661"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827"/>
        <w:gridCol w:w="2268"/>
        <w:gridCol w:w="426"/>
        <w:gridCol w:w="425"/>
        <w:gridCol w:w="425"/>
        <w:gridCol w:w="401"/>
        <w:gridCol w:w="382"/>
        <w:gridCol w:w="349"/>
        <w:gridCol w:w="349"/>
        <w:gridCol w:w="350"/>
        <w:gridCol w:w="349"/>
        <w:gridCol w:w="349"/>
        <w:gridCol w:w="350"/>
        <w:gridCol w:w="349"/>
        <w:gridCol w:w="350"/>
        <w:gridCol w:w="450"/>
        <w:gridCol w:w="450"/>
        <w:gridCol w:w="812"/>
      </w:tblGrid>
      <w:tr w:rsidR="00165442" w:rsidTr="00F92EF0">
        <w:trPr>
          <w:trHeight w:val="322"/>
        </w:trPr>
        <w:tc>
          <w:tcPr>
            <w:tcW w:w="827"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课程编号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课程名称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课程</w:t>
            </w:r>
          </w:p>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类型</w:t>
            </w:r>
          </w:p>
        </w:tc>
        <w:tc>
          <w:tcPr>
            <w:tcW w:w="163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开课</w:t>
            </w:r>
            <w:r>
              <w:rPr>
                <w:rFonts w:ascii="宋体" w:hAnsi="宋体"/>
                <w:sz w:val="18"/>
              </w:rPr>
              <w:t>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考核</w:t>
            </w:r>
          </w:p>
          <w:p w:rsidR="00165442" w:rsidRDefault="00C1743F">
            <w:pPr>
              <w:spacing w:line="280" w:lineRule="exact"/>
              <w:ind w:leftChars="-50" w:left="-105" w:rightChars="-50" w:right="-105"/>
              <w:jc w:val="center"/>
              <w:rPr>
                <w:rFonts w:ascii="宋体" w:hAns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165442" w:rsidTr="00F92EF0">
        <w:trPr>
          <w:trHeight w:val="209"/>
        </w:trPr>
        <w:tc>
          <w:tcPr>
            <w:tcW w:w="827"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165442">
            <w:pPr>
              <w:widowControl/>
              <w:spacing w:line="280" w:lineRule="exact"/>
              <w:ind w:leftChars="-50" w:left="-105" w:rightChars="-50" w:right="-105"/>
              <w:jc w:val="left"/>
              <w:rPr>
                <w:rFonts w:ascii="宋体" w:hAns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jc w:val="left"/>
              <w:rPr>
                <w:rFonts w:ascii="宋体" w:hAnsi="宋体"/>
                <w:sz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ind w:leftChars="-50" w:left="-105" w:rightChars="-50" w:right="-105"/>
              <w:jc w:val="left"/>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讲授</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1"/>
              <w:jc w:val="center"/>
              <w:rPr>
                <w:rFonts w:ascii="宋体" w:hAns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widowControl/>
              <w:spacing w:line="280" w:lineRule="exact"/>
              <w:ind w:leftChars="-50" w:left="-105" w:rightChars="-50" w:right="-105"/>
              <w:jc w:val="center"/>
              <w:rPr>
                <w:rFonts w:ascii="宋体" w:hAns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napToGrid w:val="0"/>
              <w:spacing w:line="280" w:lineRule="exact"/>
              <w:ind w:leftChars="-50" w:left="-105" w:rightChars="-50" w:right="-105"/>
              <w:jc w:val="center"/>
              <w:rPr>
                <w:rFonts w:ascii="宋体" w:hAns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65442" w:rsidRDefault="00165442">
            <w:pPr>
              <w:widowControl/>
              <w:spacing w:line="280" w:lineRule="exact"/>
              <w:ind w:leftChars="-50" w:left="-105" w:rightChars="-50" w:right="-105"/>
              <w:jc w:val="center"/>
              <w:rPr>
                <w:rFonts w:ascii="宋体" w:hAnsi="宋体"/>
                <w:sz w:val="18"/>
              </w:rPr>
            </w:pPr>
          </w:p>
        </w:tc>
      </w:tr>
      <w:tr w:rsidR="00165442" w:rsidTr="00F92EF0">
        <w:trPr>
          <w:trHeight w:val="403"/>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61002401</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专业导引课</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18</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5"/>
                <w:szCs w:val="15"/>
              </w:rPr>
              <w:t>参与式教学</w:t>
            </w:r>
            <w:r w:rsidR="007E7BEB">
              <w:rPr>
                <w:rFonts w:ascii="宋体" w:hAnsi="宋体" w:hint="eastAsia"/>
                <w:sz w:val="15"/>
                <w:szCs w:val="15"/>
              </w:rPr>
              <w:t>前9周开课</w:t>
            </w:r>
          </w:p>
        </w:tc>
      </w:tr>
      <w:tr w:rsidR="007E7BEB" w:rsidTr="00D102DC">
        <w:trPr>
          <w:trHeight w:val="270"/>
        </w:trPr>
        <w:tc>
          <w:tcPr>
            <w:tcW w:w="827" w:type="dxa"/>
            <w:tcBorders>
              <w:top w:val="single" w:sz="4" w:space="0" w:color="auto"/>
              <w:left w:val="nil"/>
              <w:bottom w:val="single" w:sz="4" w:space="0" w:color="auto"/>
              <w:right w:val="single" w:sz="4" w:space="0" w:color="auto"/>
            </w:tcBorders>
            <w:vAlign w:val="center"/>
          </w:tcPr>
          <w:p w:rsidR="007E7BEB" w:rsidRDefault="007E7BEB">
            <w:pPr>
              <w:spacing w:line="280" w:lineRule="exact"/>
              <w:ind w:leftChars="-50" w:left="-105" w:rightChars="-50" w:right="-105" w:firstLine="6"/>
              <w:jc w:val="center"/>
              <w:rPr>
                <w:sz w:val="18"/>
                <w:szCs w:val="18"/>
              </w:rPr>
            </w:pPr>
            <w:r>
              <w:rPr>
                <w:rFonts w:hint="eastAsia"/>
                <w:sz w:val="18"/>
                <w:szCs w:val="18"/>
              </w:rPr>
              <w:t>61002402</w:t>
            </w:r>
          </w:p>
        </w:tc>
        <w:tc>
          <w:tcPr>
            <w:tcW w:w="2268" w:type="dxa"/>
            <w:tcBorders>
              <w:top w:val="single" w:sz="4" w:space="0" w:color="auto"/>
              <w:left w:val="single" w:sz="4" w:space="0" w:color="auto"/>
              <w:bottom w:val="single" w:sz="4" w:space="0" w:color="auto"/>
              <w:right w:val="single" w:sz="4" w:space="0" w:color="auto"/>
            </w:tcBorders>
            <w:vAlign w:val="center"/>
          </w:tcPr>
          <w:p w:rsidR="007E7BEB" w:rsidRDefault="007E7BEB">
            <w:pPr>
              <w:spacing w:line="280" w:lineRule="exact"/>
              <w:jc w:val="center"/>
              <w:rPr>
                <w:sz w:val="18"/>
                <w:szCs w:val="18"/>
              </w:rPr>
            </w:pPr>
            <w:r>
              <w:rPr>
                <w:rFonts w:ascii="宋体" w:hAnsi="宋体" w:hint="eastAsia"/>
                <w:sz w:val="18"/>
              </w:rPr>
              <w:t>学科前沿课</w:t>
            </w:r>
          </w:p>
        </w:tc>
        <w:tc>
          <w:tcPr>
            <w:tcW w:w="426" w:type="dxa"/>
            <w:tcBorders>
              <w:top w:val="single" w:sz="4" w:space="0" w:color="auto"/>
              <w:left w:val="single" w:sz="4" w:space="0" w:color="auto"/>
              <w:bottom w:val="single" w:sz="4" w:space="0" w:color="auto"/>
              <w:right w:val="single" w:sz="4" w:space="0" w:color="auto"/>
            </w:tcBorders>
            <w:vAlign w:val="center"/>
          </w:tcPr>
          <w:p w:rsidR="007E7BEB" w:rsidRDefault="007E7BEB">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7E7BEB" w:rsidRPr="000F5B10" w:rsidRDefault="007E7BEB">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7E7BEB" w:rsidRDefault="007E7BEB">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7E7BEB" w:rsidRDefault="007E7BEB" w:rsidP="00D102DC">
            <w:r>
              <w:rPr>
                <w:rFonts w:ascii="宋体" w:hAnsi="宋体" w:hint="eastAsia"/>
                <w:sz w:val="15"/>
                <w:szCs w:val="15"/>
              </w:rPr>
              <w:t>参与式教学前9周开课</w:t>
            </w:r>
          </w:p>
        </w:tc>
      </w:tr>
      <w:tr w:rsidR="00165442" w:rsidTr="00F92EF0">
        <w:trPr>
          <w:trHeight w:val="270"/>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61002403</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中国古代史Ⅰ</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C1743F">
            <w:pPr>
              <w:spacing w:line="280" w:lineRule="exact"/>
              <w:ind w:rightChars="-50" w:right="-105" w:firstLine="6"/>
              <w:rPr>
                <w:rFonts w:ascii="宋体" w:hAnsi="宋体"/>
                <w:sz w:val="18"/>
              </w:rPr>
            </w:pPr>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61002404</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中国古代史Ⅱ</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61002405</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中国近代史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61002406</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中国现代史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61002407</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中国当代史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350"/>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61002408</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世界古代史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90</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61002409</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世界近代史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61002410</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世界现代史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Theme="minorEastAsia" w:eastAsiaTheme="minorEastAsia" w:hAnsi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hint="eastAsia"/>
                <w:sz w:val="18"/>
                <w:szCs w:val="18"/>
              </w:rPr>
              <w:t>61002411</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世界当代史</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lastRenderedPageBreak/>
              <w:t>61002412</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中国历史要籍</w:t>
            </w:r>
            <w:r w:rsidR="00F92EF0">
              <w:rPr>
                <w:rFonts w:hint="eastAsia"/>
                <w:sz w:val="18"/>
                <w:szCs w:val="18"/>
              </w:rPr>
              <w:t>介绍</w:t>
            </w:r>
            <w:r>
              <w:rPr>
                <w:rFonts w:hint="eastAsia"/>
                <w:sz w:val="18"/>
                <w:szCs w:val="18"/>
              </w:rPr>
              <w:t>及选读Ⅰ</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C1743F" w:rsidP="00F92EF0">
            <w:pPr>
              <w:jc w:val="center"/>
            </w:pPr>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61002413</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中国历史要籍</w:t>
            </w:r>
            <w:r w:rsidR="00F92EF0">
              <w:rPr>
                <w:rFonts w:hint="eastAsia"/>
                <w:sz w:val="18"/>
                <w:szCs w:val="18"/>
              </w:rPr>
              <w:t>介绍</w:t>
            </w:r>
            <w:r>
              <w:rPr>
                <w:rFonts w:hint="eastAsia"/>
                <w:sz w:val="18"/>
                <w:szCs w:val="18"/>
              </w:rPr>
              <w:t>及选读Ⅱ</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C1743F" w:rsidP="00F92EF0">
            <w:pPr>
              <w:jc w:val="center"/>
            </w:pPr>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61002414</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世界史文献与名著</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61002415</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中国近现代史史料学</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61002416</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史学理论与方法</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61002417</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8F1131">
            <w:pPr>
              <w:spacing w:line="280" w:lineRule="exact"/>
              <w:jc w:val="center"/>
              <w:rPr>
                <w:sz w:val="18"/>
                <w:szCs w:val="18"/>
              </w:rPr>
            </w:pPr>
            <w:r>
              <w:rPr>
                <w:rFonts w:hint="eastAsia"/>
                <w:sz w:val="18"/>
                <w:szCs w:val="18"/>
              </w:rPr>
              <w:t>历史文献学</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61002418</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历史地理</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61002419</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考古学概论</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8"/>
              </w:rPr>
              <w:t>专业核心</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61002420</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史学论文写作</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
              <w:rPr>
                <w:rFonts w:ascii="宋体" w:hAnsi="宋体" w:hint="eastAsia"/>
                <w:sz w:val="15"/>
                <w:szCs w:val="15"/>
              </w:rPr>
              <w:t>参与式教学</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61002421</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szCs w:val="18"/>
              </w:rPr>
            </w:pPr>
            <w:r>
              <w:rPr>
                <w:rFonts w:hint="eastAsia"/>
                <w:sz w:val="18"/>
                <w:szCs w:val="18"/>
              </w:rPr>
              <w:t>历史专业英语</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C1743F" w:rsidP="00F92EF0">
            <w:pPr>
              <w:spacing w:line="280" w:lineRule="exact"/>
              <w:ind w:rightChars="-50" w:right="-105" w:firstLine="6"/>
              <w:rPr>
                <w:rFonts w:ascii="宋体" w:hAnsi="宋体"/>
                <w:sz w:val="15"/>
                <w:szCs w:val="15"/>
              </w:rPr>
            </w:pPr>
            <w:r>
              <w:rPr>
                <w:rFonts w:ascii="宋体" w:hAnsi="宋体" w:hint="eastAsia"/>
                <w:sz w:val="15"/>
                <w:szCs w:val="15"/>
              </w:rPr>
              <w:t>双语课程</w:t>
            </w:r>
          </w:p>
          <w:p w:rsidR="00165442" w:rsidRDefault="00C1743F" w:rsidP="00F92EF0">
            <w:pPr>
              <w:spacing w:line="280" w:lineRule="exact"/>
              <w:ind w:rightChars="-50" w:right="-105" w:firstLine="6"/>
              <w:rPr>
                <w:rFonts w:ascii="宋体" w:hAnsi="宋体"/>
                <w:sz w:val="18"/>
              </w:rPr>
            </w:pPr>
            <w:r>
              <w:rPr>
                <w:rFonts w:ascii="宋体" w:hAnsi="宋体" w:hint="eastAsia"/>
                <w:sz w:val="15"/>
                <w:szCs w:val="15"/>
              </w:rPr>
              <w:t>参与式教学</w:t>
            </w:r>
          </w:p>
        </w:tc>
      </w:tr>
      <w:tr w:rsidR="00165442" w:rsidTr="00F92EF0">
        <w:trPr>
          <w:trHeight w:val="195"/>
        </w:trPr>
        <w:tc>
          <w:tcPr>
            <w:tcW w:w="827"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2268"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1278</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1278</w:t>
            </w:r>
          </w:p>
        </w:tc>
        <w:tc>
          <w:tcPr>
            <w:tcW w:w="40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15</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13</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10</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12</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9</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71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hAns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bl>
    <w:p w:rsidR="00BF18E8" w:rsidRDefault="00BF18E8" w:rsidP="000D7005">
      <w:pPr>
        <w:spacing w:beforeLines="50" w:afterLines="50"/>
        <w:ind w:firstLineChars="200" w:firstLine="420"/>
        <w:rPr>
          <w:rFonts w:ascii="宋体" w:hAnsi="宋体"/>
          <w:bCs/>
        </w:rPr>
      </w:pPr>
    </w:p>
    <w:p w:rsidR="00165442" w:rsidRDefault="00C1743F" w:rsidP="000D7005">
      <w:pPr>
        <w:spacing w:beforeLines="50" w:afterLines="50"/>
        <w:ind w:firstLineChars="200" w:firstLine="420"/>
        <w:rPr>
          <w:rFonts w:ascii="宋体" w:hAnsi="宋体"/>
          <w:bCs/>
        </w:rPr>
      </w:pPr>
      <w:r>
        <w:rPr>
          <w:rFonts w:ascii="宋体" w:hAnsi="宋体"/>
          <w:bCs/>
        </w:rPr>
        <w:t>3</w:t>
      </w:r>
      <w:r>
        <w:rPr>
          <w:rFonts w:ascii="宋体" w:hAnsi="宋体" w:hint="eastAsia"/>
          <w:bCs/>
        </w:rPr>
        <w:t>.专业任选课程模块（学生须在本模块中至少完成</w:t>
      </w:r>
      <w:r w:rsidR="004E5675">
        <w:rPr>
          <w:rFonts w:ascii="宋体" w:hAnsi="宋体" w:hint="eastAsia"/>
          <w:bCs/>
        </w:rPr>
        <w:t>20</w:t>
      </w:r>
      <w:r>
        <w:rPr>
          <w:rFonts w:ascii="宋体" w:hAnsi="宋体" w:hint="eastAsia"/>
          <w:bCs/>
        </w:rPr>
        <w:t>学分任选课程）</w:t>
      </w:r>
    </w:p>
    <w:tbl>
      <w:tblPr>
        <w:tblW w:w="9758"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2054"/>
        <w:gridCol w:w="567"/>
        <w:gridCol w:w="425"/>
        <w:gridCol w:w="445"/>
        <w:gridCol w:w="381"/>
        <w:gridCol w:w="382"/>
        <w:gridCol w:w="349"/>
        <w:gridCol w:w="349"/>
        <w:gridCol w:w="350"/>
        <w:gridCol w:w="349"/>
        <w:gridCol w:w="349"/>
        <w:gridCol w:w="448"/>
        <w:gridCol w:w="283"/>
        <w:gridCol w:w="426"/>
        <w:gridCol w:w="342"/>
        <w:gridCol w:w="450"/>
        <w:gridCol w:w="909"/>
      </w:tblGrid>
      <w:tr w:rsidR="00165442" w:rsidTr="000F5B10">
        <w:trPr>
          <w:trHeight w:val="322"/>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课程编号</w:t>
            </w:r>
          </w:p>
        </w:tc>
        <w:tc>
          <w:tcPr>
            <w:tcW w:w="2054"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课程名称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课程</w:t>
            </w:r>
          </w:p>
          <w:p w:rsidR="00165442" w:rsidRDefault="00C1743F">
            <w:pPr>
              <w:spacing w:line="280" w:lineRule="exact"/>
              <w:ind w:leftChars="-50" w:left="-105" w:rightChars="-50" w:right="-105" w:firstLine="6"/>
              <w:jc w:val="center"/>
              <w:rPr>
                <w:rFonts w:ascii="宋体" w:hAnsi="宋体"/>
                <w:sz w:val="18"/>
              </w:rPr>
            </w:pPr>
            <w:r>
              <w:rPr>
                <w:rFonts w:ascii="宋体" w:hAnsi="宋体" w:hint="eastAsia"/>
                <w:sz w:val="18"/>
              </w:rPr>
              <w:t>类型</w:t>
            </w:r>
          </w:p>
        </w:tc>
        <w:tc>
          <w:tcPr>
            <w:tcW w:w="163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903" w:type="dxa"/>
            <w:gridSpan w:val="8"/>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开课</w:t>
            </w:r>
            <w:r>
              <w:rPr>
                <w:rFonts w:ascii="宋体" w:hAnsi="宋体"/>
                <w:sz w:val="18"/>
              </w:rPr>
              <w:t>学期和周学时</w:t>
            </w:r>
          </w:p>
        </w:tc>
        <w:tc>
          <w:tcPr>
            <w:tcW w:w="342"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考核</w:t>
            </w:r>
          </w:p>
          <w:p w:rsidR="00165442" w:rsidRDefault="00C1743F">
            <w:pPr>
              <w:spacing w:line="280" w:lineRule="exact"/>
              <w:ind w:leftChars="-50" w:left="-105" w:rightChars="-50" w:right="-105"/>
              <w:jc w:val="center"/>
              <w:rPr>
                <w:rFonts w:ascii="宋体" w:hAnsi="宋体"/>
                <w:sz w:val="18"/>
              </w:rPr>
            </w:pPr>
            <w:r>
              <w:rPr>
                <w:rFonts w:ascii="宋体" w:hAnsi="宋体" w:hint="eastAsia"/>
                <w:sz w:val="18"/>
              </w:rPr>
              <w:t>方式</w:t>
            </w:r>
          </w:p>
        </w:tc>
        <w:tc>
          <w:tcPr>
            <w:tcW w:w="9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165442" w:rsidTr="000F5B10">
        <w:trPr>
          <w:trHeight w:val="209"/>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165442">
            <w:pPr>
              <w:widowControl/>
              <w:spacing w:line="280" w:lineRule="exact"/>
              <w:ind w:leftChars="-50" w:left="-105" w:rightChars="-50" w:right="-105"/>
              <w:jc w:val="left"/>
              <w:rPr>
                <w:rFonts w:ascii="宋体" w:hAnsi="宋体"/>
                <w:sz w:val="18"/>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jc w:val="left"/>
              <w:rPr>
                <w:rFonts w:ascii="宋体" w:hAnsi="宋体"/>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ind w:leftChars="-50" w:left="-105" w:rightChars="-50" w:right="-105"/>
              <w:jc w:val="left"/>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合计</w:t>
            </w:r>
          </w:p>
        </w:tc>
        <w:tc>
          <w:tcPr>
            <w:tcW w:w="4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五</w:t>
            </w:r>
          </w:p>
        </w:tc>
        <w:tc>
          <w:tcPr>
            <w:tcW w:w="448"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六</w:t>
            </w:r>
          </w:p>
        </w:tc>
        <w:tc>
          <w:tcPr>
            <w:tcW w:w="283"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1"/>
              <w:jc w:val="center"/>
              <w:rPr>
                <w:rFonts w:ascii="宋体" w:hAnsi="宋体"/>
                <w:sz w:val="18"/>
              </w:rPr>
            </w:pPr>
            <w:r>
              <w:rPr>
                <w:rFonts w:ascii="宋体" w:hAnsi="宋体" w:hint="eastAsia"/>
                <w:sz w:val="18"/>
              </w:rPr>
              <w:t>七</w:t>
            </w:r>
          </w:p>
        </w:tc>
        <w:tc>
          <w:tcPr>
            <w:tcW w:w="426"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hAnsi="宋体"/>
                <w:sz w:val="18"/>
              </w:rPr>
            </w:pPr>
            <w:r>
              <w:rPr>
                <w:rFonts w:ascii="宋体" w:hAnsi="宋体" w:hint="eastAsia"/>
                <w:sz w:val="18"/>
              </w:rPr>
              <w:t>八</w:t>
            </w:r>
          </w:p>
        </w:tc>
        <w:tc>
          <w:tcPr>
            <w:tcW w:w="34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widowControl/>
              <w:spacing w:line="280" w:lineRule="exact"/>
              <w:ind w:leftChars="-50" w:left="-105" w:rightChars="-50" w:right="-105"/>
              <w:jc w:val="center"/>
              <w:rPr>
                <w:rFonts w:ascii="宋体" w:hAns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napToGrid w:val="0"/>
              <w:spacing w:line="280" w:lineRule="exact"/>
              <w:ind w:leftChars="-50" w:left="-105" w:rightChars="-50" w:right="-105"/>
              <w:jc w:val="center"/>
              <w:rPr>
                <w:rFonts w:ascii="宋体" w:hAnsi="宋体"/>
                <w:sz w:val="18"/>
              </w:rPr>
            </w:pPr>
          </w:p>
        </w:tc>
        <w:tc>
          <w:tcPr>
            <w:tcW w:w="909" w:type="dxa"/>
            <w:vMerge/>
            <w:tcBorders>
              <w:top w:val="single" w:sz="4" w:space="0" w:color="auto"/>
              <w:left w:val="single" w:sz="4" w:space="0" w:color="auto"/>
              <w:bottom w:val="single" w:sz="4" w:space="0" w:color="auto"/>
              <w:right w:val="nil"/>
            </w:tcBorders>
            <w:tcMar>
              <w:left w:w="28" w:type="dxa"/>
              <w:right w:w="28" w:type="dxa"/>
            </w:tcMar>
            <w:vAlign w:val="center"/>
          </w:tcPr>
          <w:p w:rsidR="00165442" w:rsidRDefault="00165442">
            <w:pPr>
              <w:widowControl/>
              <w:spacing w:line="280" w:lineRule="exact"/>
              <w:ind w:leftChars="-50" w:left="-105" w:rightChars="-50" w:right="-105"/>
              <w:jc w:val="center"/>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61002601</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中国政治制度史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pPr>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61002602</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中国史学史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61002603</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中国民族史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61002604</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中国文化史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61002605</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中国经济史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61002606</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中国社会史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rFonts w:ascii="宋体" w:hAnsi="宋体"/>
                <w:sz w:val="18"/>
              </w:rPr>
            </w:pPr>
            <w:r>
              <w:rPr>
                <w:rFonts w:hint="eastAsia"/>
                <w:sz w:val="18"/>
                <w:szCs w:val="18"/>
              </w:rPr>
              <w:t>61002607</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中国近代社会史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61002608</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中华民国史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6"/>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61002609</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中国现代化进程</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9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rFonts w:ascii="宋体" w:hAnsi="宋体"/>
                <w:sz w:val="18"/>
              </w:rPr>
            </w:pPr>
            <w:r>
              <w:rPr>
                <w:rFonts w:hint="eastAsia"/>
                <w:sz w:val="18"/>
                <w:szCs w:val="18"/>
              </w:rPr>
              <w:t>61002610</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rFonts w:ascii="宋体" w:hAnsi="宋体"/>
                <w:sz w:val="18"/>
              </w:rPr>
            </w:pPr>
            <w:r>
              <w:rPr>
                <w:rFonts w:hint="eastAsia"/>
                <w:sz w:val="18"/>
                <w:szCs w:val="18"/>
              </w:rPr>
              <w:t>西北文化史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9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61002611</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抗日战争史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tc>
      </w:tr>
      <w:tr w:rsidR="008F1131" w:rsidTr="000F5B10">
        <w:trPr>
          <w:trHeight w:val="29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61002612</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先秦秦汉史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61002613</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魏晋隋唐史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rPr>
            </w:pPr>
            <w:r w:rsidRPr="000F5B10">
              <w:rPr>
                <w:rFonts w:asciiTheme="minorEastAsia" w:eastAsiaTheme="minorEastAsia" w:hAnsiTheme="minorEastAsia"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Theme="minorEastAsia" w:eastAsiaTheme="minorEastAsia" w:hAnsiTheme="minorEastAsia"/>
                <w:sz w:val="18"/>
                <w:szCs w:val="18"/>
              </w:rPr>
            </w:pPr>
            <w:r w:rsidRPr="000F5B10">
              <w:rPr>
                <w:rFonts w:asciiTheme="minorEastAsia" w:eastAsiaTheme="minorEastAsia" w:hAnsiTheme="minorEastAsia"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Default="008F1131">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0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61002614</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宋元史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36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lastRenderedPageBreak/>
              <w:t>61002615</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明清史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11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61002616</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台湾研究</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7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61002617</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西方史学史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8F1131" w:rsidRDefault="008F1131" w:rsidP="000F5B10"/>
        </w:tc>
      </w:tr>
      <w:tr w:rsidR="008F1131" w:rsidTr="000F5B10">
        <w:trPr>
          <w:trHeight w:val="16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61002618</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西方古典文明史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61002619</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中东史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61002620</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英国史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61002621</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美国史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61002622</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color w:val="FF0000"/>
                <w:sz w:val="18"/>
                <w:szCs w:val="18"/>
              </w:rPr>
            </w:pPr>
            <w:r>
              <w:rPr>
                <w:rFonts w:hint="eastAsia"/>
                <w:sz w:val="18"/>
                <w:szCs w:val="18"/>
              </w:rPr>
              <w:t>俄国史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61002623</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亚太政治经济</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rsidP="004F01F5">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4F01F5">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4F01F5">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rsidP="004F01F5">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165442" w:rsidTr="000F5B10">
        <w:trPr>
          <w:trHeight w:val="250"/>
        </w:trPr>
        <w:tc>
          <w:tcPr>
            <w:tcW w:w="900" w:type="dxa"/>
            <w:tcBorders>
              <w:top w:val="single" w:sz="4" w:space="0" w:color="auto"/>
              <w:left w:val="nil"/>
              <w:bottom w:val="single" w:sz="4" w:space="0" w:color="auto"/>
              <w:right w:val="single" w:sz="4" w:space="0" w:color="auto"/>
            </w:tcBorders>
            <w:vAlign w:val="center"/>
          </w:tcPr>
          <w:p w:rsidR="00165442" w:rsidRDefault="00C1743F" w:rsidP="008F1131">
            <w:pPr>
              <w:spacing w:line="280" w:lineRule="exact"/>
              <w:ind w:leftChars="-50" w:left="-105" w:rightChars="-50" w:right="-105" w:firstLine="6"/>
              <w:jc w:val="center"/>
              <w:rPr>
                <w:sz w:val="18"/>
                <w:szCs w:val="18"/>
              </w:rPr>
            </w:pPr>
            <w:r>
              <w:rPr>
                <w:rFonts w:hint="eastAsia"/>
                <w:sz w:val="18"/>
                <w:szCs w:val="18"/>
              </w:rPr>
              <w:t>6100262</w:t>
            </w:r>
            <w:r w:rsidR="008F1131">
              <w:rPr>
                <w:rFonts w:hint="eastAsia"/>
                <w:sz w:val="18"/>
                <w:szCs w:val="18"/>
              </w:rPr>
              <w:t>4</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color w:val="FF0000"/>
                <w:sz w:val="18"/>
                <w:szCs w:val="18"/>
              </w:rPr>
            </w:pPr>
            <w:r>
              <w:rPr>
                <w:rFonts w:hint="eastAsia"/>
                <w:sz w:val="18"/>
                <w:szCs w:val="18"/>
              </w:rPr>
              <w:t>国际关系史</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61002625</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rFonts w:ascii="宋体" w:hAnsi="宋体"/>
                <w:sz w:val="18"/>
              </w:rPr>
            </w:pPr>
            <w:r>
              <w:rPr>
                <w:rFonts w:hint="eastAsia"/>
                <w:sz w:val="18"/>
                <w:szCs w:val="18"/>
              </w:rPr>
              <w:t>世界宗教</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sz w:val="18"/>
                <w:szCs w:val="18"/>
              </w:rPr>
            </w:pPr>
            <w:r>
              <w:rPr>
                <w:rFonts w:hint="eastAsia"/>
                <w:sz w:val="18"/>
                <w:szCs w:val="18"/>
              </w:rPr>
              <w:t>61002626</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考古学史</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rsidP="00C21D8C">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rsidP="004F01F5">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8F1131" w:rsidTr="000F5B10">
        <w:trPr>
          <w:trHeight w:val="250"/>
        </w:trPr>
        <w:tc>
          <w:tcPr>
            <w:tcW w:w="900" w:type="dxa"/>
            <w:tcBorders>
              <w:top w:val="single" w:sz="4" w:space="0" w:color="auto"/>
              <w:left w:val="nil"/>
              <w:bottom w:val="single" w:sz="4" w:space="0" w:color="auto"/>
              <w:right w:val="single" w:sz="4" w:space="0" w:color="auto"/>
            </w:tcBorders>
            <w:vAlign w:val="center"/>
          </w:tcPr>
          <w:p w:rsidR="008F1131" w:rsidRDefault="008F1131" w:rsidP="00EE6236">
            <w:pPr>
              <w:spacing w:line="280" w:lineRule="exact"/>
              <w:ind w:leftChars="-50" w:left="-105" w:rightChars="-50" w:right="-105" w:firstLine="6"/>
              <w:jc w:val="center"/>
              <w:rPr>
                <w:rFonts w:ascii="宋体" w:hAnsi="宋体"/>
                <w:sz w:val="18"/>
              </w:rPr>
            </w:pPr>
            <w:r>
              <w:rPr>
                <w:rFonts w:hint="eastAsia"/>
                <w:sz w:val="18"/>
                <w:szCs w:val="18"/>
              </w:rPr>
              <w:t>61002627</w:t>
            </w:r>
          </w:p>
        </w:tc>
        <w:tc>
          <w:tcPr>
            <w:tcW w:w="2054"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jc w:val="center"/>
              <w:rPr>
                <w:sz w:val="18"/>
                <w:szCs w:val="18"/>
              </w:rPr>
            </w:pPr>
            <w:r>
              <w:rPr>
                <w:rFonts w:hint="eastAsia"/>
                <w:sz w:val="18"/>
                <w:szCs w:val="18"/>
              </w:rPr>
              <w:t>考古学专题</w:t>
            </w:r>
          </w:p>
        </w:tc>
        <w:tc>
          <w:tcPr>
            <w:tcW w:w="567" w:type="dxa"/>
            <w:tcBorders>
              <w:top w:val="single" w:sz="4" w:space="0" w:color="auto"/>
              <w:left w:val="single" w:sz="4" w:space="0" w:color="auto"/>
              <w:bottom w:val="single" w:sz="4" w:space="0" w:color="auto"/>
              <w:right w:val="single" w:sz="4" w:space="0" w:color="auto"/>
            </w:tcBorders>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131" w:rsidRPr="000F5B10" w:rsidRDefault="008F1131">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131" w:rsidRDefault="008F1131">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131" w:rsidRDefault="008F1131" w:rsidP="000F5B10">
            <w:pPr>
              <w:spacing w:line="280" w:lineRule="exact"/>
              <w:ind w:rightChars="-50" w:right="-105" w:firstLine="6"/>
              <w:rPr>
                <w:rFonts w:ascii="宋体" w:hAnsi="宋体"/>
                <w:sz w:val="18"/>
              </w:rPr>
            </w:pPr>
          </w:p>
        </w:tc>
      </w:tr>
      <w:tr w:rsidR="00165442" w:rsidTr="000F5B10">
        <w:trPr>
          <w:trHeight w:val="304"/>
        </w:trPr>
        <w:tc>
          <w:tcPr>
            <w:tcW w:w="900" w:type="dxa"/>
            <w:tcBorders>
              <w:top w:val="single" w:sz="4" w:space="0" w:color="auto"/>
              <w:left w:val="nil"/>
              <w:bottom w:val="single" w:sz="4" w:space="0" w:color="auto"/>
              <w:right w:val="single" w:sz="4" w:space="0" w:color="auto"/>
            </w:tcBorders>
            <w:vAlign w:val="center"/>
          </w:tcPr>
          <w:p w:rsidR="00165442" w:rsidRDefault="008F1131">
            <w:pPr>
              <w:spacing w:line="280" w:lineRule="exact"/>
              <w:ind w:leftChars="-50" w:left="-105" w:rightChars="-50" w:right="-105" w:firstLine="6"/>
              <w:jc w:val="center"/>
              <w:rPr>
                <w:rFonts w:ascii="宋体" w:hAnsi="宋体"/>
                <w:sz w:val="18"/>
              </w:rPr>
            </w:pPr>
            <w:r>
              <w:rPr>
                <w:rFonts w:hint="eastAsia"/>
                <w:sz w:val="18"/>
                <w:szCs w:val="18"/>
              </w:rPr>
              <w:t>61002628</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环境史</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165442"/>
        </w:tc>
      </w:tr>
      <w:tr w:rsidR="00165442" w:rsidTr="000F5B10">
        <w:trPr>
          <w:trHeight w:val="304"/>
        </w:trPr>
        <w:tc>
          <w:tcPr>
            <w:tcW w:w="900"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sz w:val="18"/>
                <w:szCs w:val="18"/>
              </w:rPr>
            </w:pPr>
            <w:r>
              <w:rPr>
                <w:rFonts w:hint="eastAsia"/>
                <w:sz w:val="18"/>
                <w:szCs w:val="18"/>
              </w:rPr>
              <w:t>610026</w:t>
            </w:r>
            <w:r w:rsidR="00CD4CE1">
              <w:rPr>
                <w:rFonts w:hint="eastAsia"/>
                <w:sz w:val="18"/>
                <w:szCs w:val="18"/>
              </w:rPr>
              <w:t>29</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民族学概论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28"/>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rFonts w:ascii="宋体" w:hAnsi="宋体"/>
                <w:sz w:val="18"/>
              </w:rPr>
            </w:pPr>
            <w:r>
              <w:rPr>
                <w:rFonts w:hint="eastAsia"/>
                <w:sz w:val="18"/>
                <w:szCs w:val="18"/>
              </w:rPr>
              <w:t>610026</w:t>
            </w:r>
            <w:r w:rsidR="00CD4CE1">
              <w:rPr>
                <w:rFonts w:hint="eastAsia"/>
                <w:sz w:val="18"/>
                <w:szCs w:val="18"/>
              </w:rPr>
              <w:t>30</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hint="eastAsia"/>
                <w:sz w:val="18"/>
                <w:szCs w:val="18"/>
              </w:rPr>
              <w:t>敦煌学概论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9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w:t>
            </w:r>
            <w:r w:rsidR="00CD4CE1">
              <w:rPr>
                <w:rFonts w:hint="eastAsia"/>
                <w:sz w:val="18"/>
                <w:szCs w:val="18"/>
              </w:rPr>
              <w:t>31</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ascii="宋体" w:hAnsi="宋体" w:hint="eastAsia"/>
                <w:sz w:val="18"/>
                <w:szCs w:val="18"/>
              </w:rPr>
              <w:t>简牍学概论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2</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firstLineChars="250" w:firstLine="450"/>
              <w:rPr>
                <w:rFonts w:ascii="宋体" w:hAnsi="宋体"/>
                <w:sz w:val="18"/>
              </w:rPr>
            </w:pPr>
            <w:r>
              <w:rPr>
                <w:rFonts w:ascii="宋体" w:hAnsi="宋体" w:hint="eastAsia"/>
                <w:sz w:val="18"/>
                <w:szCs w:val="18"/>
              </w:rPr>
              <w:t>民俗学概论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165442"/>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3</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宗教学概论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4</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人类学概论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hAnsi="宋体"/>
                <w:sz w:val="18"/>
              </w:rPr>
            </w:pPr>
          </w:p>
        </w:tc>
      </w:tr>
      <w:tr w:rsidR="00165442" w:rsidTr="000F5B10">
        <w:trPr>
          <w:trHeight w:val="230"/>
        </w:trPr>
        <w:tc>
          <w:tcPr>
            <w:tcW w:w="900" w:type="dxa"/>
            <w:tcBorders>
              <w:top w:val="single" w:sz="4" w:space="0" w:color="auto"/>
              <w:left w:val="nil"/>
              <w:bottom w:val="single" w:sz="4" w:space="0" w:color="auto"/>
              <w:right w:val="single" w:sz="4" w:space="0" w:color="auto"/>
            </w:tcBorders>
            <w:vAlign w:val="center"/>
          </w:tcPr>
          <w:p w:rsidR="00165442" w:rsidRDefault="00C1743F"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5</w:t>
            </w:r>
          </w:p>
        </w:tc>
        <w:tc>
          <w:tcPr>
            <w:tcW w:w="2054"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sz w:val="18"/>
                <w:szCs w:val="18"/>
              </w:rPr>
            </w:pPr>
            <w:r>
              <w:rPr>
                <w:rFonts w:hint="eastAsia"/>
                <w:sz w:val="18"/>
                <w:szCs w:val="18"/>
              </w:rPr>
              <w:t>文化遗产概论</w:t>
            </w:r>
          </w:p>
        </w:tc>
        <w:tc>
          <w:tcPr>
            <w:tcW w:w="567"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165442" w:rsidRPr="000F5B10" w:rsidRDefault="00C1743F">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Pr="000F5B10" w:rsidRDefault="00165442">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Pr="000F5B10" w:rsidRDefault="00C1743F">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165442" w:rsidRDefault="00165442"/>
        </w:tc>
      </w:tr>
      <w:tr w:rsidR="00067A43" w:rsidRPr="00A059CE" w:rsidTr="000F5B10">
        <w:trPr>
          <w:trHeight w:val="230"/>
        </w:trPr>
        <w:tc>
          <w:tcPr>
            <w:tcW w:w="900" w:type="dxa"/>
            <w:tcBorders>
              <w:top w:val="single" w:sz="4" w:space="0" w:color="auto"/>
              <w:left w:val="nil"/>
              <w:bottom w:val="single" w:sz="4" w:space="0" w:color="auto"/>
              <w:right w:val="single" w:sz="4" w:space="0" w:color="auto"/>
            </w:tcBorders>
            <w:vAlign w:val="center"/>
          </w:tcPr>
          <w:p w:rsidR="00067A43" w:rsidRDefault="00067A43" w:rsidP="00CD4CE1">
            <w:pPr>
              <w:spacing w:line="280" w:lineRule="exact"/>
              <w:ind w:leftChars="-50" w:left="-105" w:rightChars="-50" w:right="-105" w:firstLine="6"/>
              <w:jc w:val="center"/>
              <w:rPr>
                <w:sz w:val="18"/>
                <w:szCs w:val="18"/>
              </w:rPr>
            </w:pPr>
            <w:r>
              <w:rPr>
                <w:rFonts w:hint="eastAsia"/>
                <w:sz w:val="18"/>
                <w:szCs w:val="18"/>
              </w:rPr>
              <w:t>6100263</w:t>
            </w:r>
            <w:r w:rsidR="00CD4CE1">
              <w:rPr>
                <w:rFonts w:hint="eastAsia"/>
                <w:sz w:val="18"/>
                <w:szCs w:val="18"/>
              </w:rPr>
              <w:t>7</w:t>
            </w:r>
          </w:p>
        </w:tc>
        <w:tc>
          <w:tcPr>
            <w:tcW w:w="2054" w:type="dxa"/>
            <w:tcBorders>
              <w:top w:val="single" w:sz="4" w:space="0" w:color="auto"/>
              <w:left w:val="single" w:sz="4" w:space="0" w:color="auto"/>
              <w:bottom w:val="single" w:sz="4" w:space="0" w:color="auto"/>
              <w:right w:val="single" w:sz="4" w:space="0" w:color="auto"/>
            </w:tcBorders>
            <w:vAlign w:val="center"/>
          </w:tcPr>
          <w:p w:rsidR="00067A43" w:rsidRPr="00A059CE" w:rsidRDefault="00067A43" w:rsidP="00C21D8C">
            <w:pPr>
              <w:spacing w:line="280" w:lineRule="exact"/>
              <w:jc w:val="center"/>
              <w:rPr>
                <w:sz w:val="18"/>
                <w:szCs w:val="18"/>
              </w:rPr>
            </w:pPr>
            <w:r w:rsidRPr="00A059CE">
              <w:rPr>
                <w:rFonts w:hint="eastAsia"/>
                <w:sz w:val="18"/>
                <w:szCs w:val="18"/>
              </w:rPr>
              <w:t>古代汉语</w:t>
            </w:r>
          </w:p>
        </w:tc>
        <w:tc>
          <w:tcPr>
            <w:tcW w:w="567" w:type="dxa"/>
            <w:tcBorders>
              <w:top w:val="single" w:sz="4" w:space="0" w:color="auto"/>
              <w:left w:val="single" w:sz="4" w:space="0" w:color="auto"/>
              <w:bottom w:val="single" w:sz="4" w:space="0" w:color="auto"/>
              <w:right w:val="single" w:sz="4" w:space="0" w:color="auto"/>
            </w:tcBorders>
            <w:vAlign w:val="center"/>
          </w:tcPr>
          <w:p w:rsidR="00067A43" w:rsidRPr="00A059CE" w:rsidRDefault="00067A43" w:rsidP="00C21D8C">
            <w:pPr>
              <w:spacing w:line="280" w:lineRule="exact"/>
              <w:ind w:leftChars="-50" w:left="-105" w:rightChars="-50" w:right="-105" w:firstLine="5"/>
              <w:jc w:val="center"/>
              <w:rPr>
                <w:rFonts w:ascii="宋体" w:hAnsi="宋体"/>
                <w:sz w:val="18"/>
              </w:rPr>
            </w:pPr>
            <w:r w:rsidRPr="00A059CE">
              <w:rPr>
                <w:rFonts w:ascii="宋体" w:hAnsi="宋体" w:hint="eastAsia"/>
                <w:sz w:val="18"/>
              </w:rPr>
              <w:t>任选</w:t>
            </w:r>
          </w:p>
        </w:tc>
        <w:tc>
          <w:tcPr>
            <w:tcW w:w="425"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sz w:val="18"/>
                <w:szCs w:val="18"/>
              </w:rPr>
            </w:pPr>
            <w:r w:rsidRPr="000F5B10">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Pr="000F5B10" w:rsidRDefault="00067A43" w:rsidP="00C21D8C">
            <w:pPr>
              <w:spacing w:line="280" w:lineRule="exact"/>
              <w:ind w:leftChars="-50" w:left="-105" w:rightChars="-50" w:right="-105" w:firstLine="5"/>
              <w:jc w:val="center"/>
              <w:rPr>
                <w:rFonts w:ascii="宋体" w:hAnsi="宋体"/>
                <w:sz w:val="18"/>
                <w:szCs w:val="18"/>
              </w:rPr>
            </w:pPr>
            <w:r w:rsidRPr="000F5B10">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Pr="00A059CE" w:rsidRDefault="00067A43" w:rsidP="00C21D8C">
            <w:pPr>
              <w:spacing w:line="280" w:lineRule="exact"/>
              <w:ind w:leftChars="-50" w:left="-105" w:rightChars="-50" w:right="-105" w:firstLine="5"/>
              <w:jc w:val="center"/>
              <w:rPr>
                <w:rFonts w:ascii="宋体" w:hAnsi="宋体"/>
                <w:sz w:val="18"/>
              </w:rPr>
            </w:pPr>
            <w:r w:rsidRPr="00A059CE">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067A43" w:rsidRPr="00A059CE" w:rsidRDefault="00067A43" w:rsidP="00C21D8C">
            <w:pPr>
              <w:spacing w:line="280" w:lineRule="exact"/>
              <w:ind w:rightChars="-50" w:right="-105" w:firstLine="6"/>
              <w:rPr>
                <w:rFonts w:ascii="宋体" w:hAnsi="宋体"/>
                <w:sz w:val="18"/>
              </w:rPr>
            </w:pPr>
          </w:p>
        </w:tc>
      </w:tr>
      <w:tr w:rsidR="00067A43" w:rsidTr="000F5B10">
        <w:trPr>
          <w:trHeight w:val="195"/>
        </w:trPr>
        <w:tc>
          <w:tcPr>
            <w:tcW w:w="3521" w:type="dxa"/>
            <w:gridSpan w:val="3"/>
            <w:tcBorders>
              <w:top w:val="single" w:sz="4" w:space="0" w:color="auto"/>
              <w:left w:val="nil"/>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小   计</w:t>
            </w:r>
          </w:p>
        </w:tc>
        <w:tc>
          <w:tcPr>
            <w:tcW w:w="425"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1296</w:t>
            </w:r>
          </w:p>
        </w:tc>
        <w:tc>
          <w:tcPr>
            <w:tcW w:w="445"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1296</w:t>
            </w:r>
          </w:p>
        </w:tc>
        <w:tc>
          <w:tcPr>
            <w:tcW w:w="381"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067A43" w:rsidRDefault="00067A43">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Default="00CD4CE1">
            <w:pPr>
              <w:spacing w:line="280" w:lineRule="exact"/>
              <w:ind w:leftChars="-50" w:left="-105" w:rightChars="-50" w:right="-105" w:firstLine="5"/>
              <w:jc w:val="center"/>
              <w:rPr>
                <w:rFonts w:ascii="宋体" w:hAnsi="宋体"/>
                <w:sz w:val="18"/>
              </w:rPr>
            </w:pPr>
            <w:r>
              <w:rPr>
                <w:rFonts w:ascii="宋体" w:hAnsi="宋体" w:hint="eastAsia"/>
                <w:sz w:val="18"/>
              </w:rPr>
              <w:t>20</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Default="00067A43" w:rsidP="00CD4CE1">
            <w:pPr>
              <w:spacing w:line="280" w:lineRule="exact"/>
              <w:ind w:leftChars="-50" w:left="-105" w:rightChars="-50" w:right="-105" w:firstLine="5"/>
              <w:jc w:val="center"/>
              <w:rPr>
                <w:rFonts w:ascii="宋体" w:hAnsi="宋体"/>
                <w:sz w:val="18"/>
              </w:rPr>
            </w:pPr>
            <w:r>
              <w:rPr>
                <w:rFonts w:ascii="宋体" w:hAnsi="宋体" w:hint="eastAsia"/>
                <w:sz w:val="18"/>
              </w:rPr>
              <w:t>3</w:t>
            </w:r>
            <w:r w:rsidR="00CD4CE1">
              <w:rPr>
                <w:rFonts w:ascii="宋体" w:hAnsi="宋体" w:hint="eastAsia"/>
                <w:sz w:val="18"/>
              </w:rPr>
              <w:t>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16</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6</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067A43" w:rsidRDefault="00067A43">
            <w:pPr>
              <w:spacing w:line="280" w:lineRule="exact"/>
              <w:ind w:leftChars="-50" w:left="-105" w:rightChars="-50" w:right="-105" w:firstLine="5"/>
              <w:jc w:val="center"/>
              <w:rPr>
                <w:rFonts w:ascii="宋体" w:hAnsi="宋体"/>
                <w:sz w:val="18"/>
              </w:rPr>
            </w:pPr>
            <w:r>
              <w:rPr>
                <w:rFonts w:ascii="宋体" w:hAnsi="宋体" w:hint="eastAsia"/>
                <w:sz w:val="18"/>
              </w:rPr>
              <w:t>72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067A43" w:rsidRDefault="00067A43">
            <w:pPr>
              <w:spacing w:line="280" w:lineRule="exact"/>
              <w:ind w:leftChars="-50" w:left="-105" w:rightChars="-50" w:right="-105" w:firstLine="5"/>
              <w:jc w:val="center"/>
              <w:rPr>
                <w:rFonts w:ascii="宋体" w:hAnsi="宋体"/>
                <w:sz w:val="18"/>
              </w:rPr>
            </w:pP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067A43" w:rsidRDefault="00067A43">
            <w:pPr>
              <w:spacing w:line="280" w:lineRule="exact"/>
              <w:ind w:rightChars="-50" w:right="-105" w:firstLine="6"/>
              <w:rPr>
                <w:rFonts w:ascii="宋体" w:hAnsi="宋体"/>
                <w:sz w:val="18"/>
              </w:rPr>
            </w:pPr>
          </w:p>
        </w:tc>
      </w:tr>
    </w:tbl>
    <w:p w:rsidR="00165442" w:rsidRDefault="00C1743F" w:rsidP="000D7005">
      <w:pPr>
        <w:spacing w:beforeLines="50" w:line="420" w:lineRule="atLeast"/>
        <w:ind w:firstLineChars="200" w:firstLine="420"/>
      </w:pPr>
      <w:r>
        <w:rPr>
          <w:rFonts w:hint="eastAsia"/>
        </w:rPr>
        <w:t>学生应当按照规定的学分数修满专业任选课程学分，不能用修读其它课程的学分代替。</w:t>
      </w:r>
    </w:p>
    <w:p w:rsidR="00165442" w:rsidRDefault="00C1743F" w:rsidP="000D7005">
      <w:pPr>
        <w:spacing w:beforeLines="50" w:afterLines="50" w:line="420" w:lineRule="atLeast"/>
        <w:ind w:firstLineChars="200" w:firstLine="420"/>
        <w:rPr>
          <w:rFonts w:ascii="宋体"/>
          <w:bCs/>
        </w:rPr>
      </w:pPr>
      <w:r>
        <w:rPr>
          <w:rFonts w:ascii="宋体" w:hAnsi="宋体"/>
          <w:bCs/>
        </w:rPr>
        <w:t>4</w:t>
      </w:r>
      <w:r>
        <w:rPr>
          <w:rFonts w:ascii="宋体" w:hAnsi="宋体" w:hint="eastAsia"/>
          <w:bCs/>
        </w:rPr>
        <w:t>.实践教学模块（学生须在本模块中完成8必修学分）</w:t>
      </w:r>
      <w:bookmarkStart w:id="3" w:name="_GoBack"/>
      <w:bookmarkEnd w:id="3"/>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165442">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jc w:val="center"/>
              <w:rPr>
                <w:rFonts w:ascii="宋体" w:hAnsi="宋体"/>
                <w:sz w:val="18"/>
              </w:rPr>
            </w:pPr>
            <w:r>
              <w:rPr>
                <w:rFonts w:ascii="宋体" w:hAnsi="宋体" w:hint="eastAsia"/>
                <w:sz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hAnsi="宋体"/>
                <w:sz w:val="18"/>
              </w:rPr>
            </w:pPr>
            <w:r>
              <w:rPr>
                <w:rFonts w:ascii="宋体" w:hAnsi="宋体" w:hint="eastAsia"/>
                <w:sz w:val="18"/>
              </w:rPr>
              <w:t>课程或实践</w:t>
            </w:r>
          </w:p>
          <w:p w:rsidR="00165442" w:rsidRDefault="00C1743F">
            <w:pPr>
              <w:spacing w:line="280" w:lineRule="exact"/>
              <w:jc w:val="center"/>
              <w:rPr>
                <w:rFonts w:ascii="宋体"/>
                <w:sz w:val="18"/>
              </w:rPr>
            </w:pPr>
            <w:r>
              <w:rPr>
                <w:rFonts w:ascii="宋体" w:hAnsi="宋体" w:hint="eastAsia"/>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65442" w:rsidRDefault="00C1743F">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考核</w:t>
            </w:r>
          </w:p>
          <w:p w:rsidR="00165442" w:rsidRDefault="00C1743F">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备注</w:t>
            </w:r>
          </w:p>
        </w:tc>
      </w:tr>
      <w:tr w:rsidR="00165442">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65442" w:rsidRDefault="00165442">
            <w:pPr>
              <w:widowControl/>
              <w:spacing w:line="280" w:lineRule="exact"/>
              <w:ind w:leftChars="-50" w:left="-105" w:rightChars="-50" w:right="-105"/>
              <w:jc w:val="left"/>
              <w:rPr>
                <w:rFonts w:ascii="宋体"/>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jc w:val="left"/>
              <w:rPr>
                <w:rFonts w:ascii="宋体"/>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165442" w:rsidRDefault="00165442">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65442" w:rsidRDefault="00165442">
            <w:pPr>
              <w:widowControl/>
              <w:spacing w:line="280" w:lineRule="exact"/>
              <w:ind w:leftChars="-50" w:left="-105" w:rightChars="-50" w:right="-105"/>
              <w:jc w:val="center"/>
              <w:rPr>
                <w:rFonts w:ascii="宋体"/>
                <w:sz w:val="18"/>
              </w:rPr>
            </w:pPr>
          </w:p>
        </w:tc>
      </w:tr>
      <w:tr w:rsidR="00165442">
        <w:trPr>
          <w:trHeight w:val="195"/>
          <w:jc w:val="center"/>
        </w:trPr>
        <w:tc>
          <w:tcPr>
            <w:tcW w:w="1456"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int="eastAsia"/>
                <w:sz w:val="18"/>
              </w:rPr>
              <w:t>61002422</w:t>
            </w:r>
          </w:p>
        </w:tc>
        <w:tc>
          <w:tcPr>
            <w:tcW w:w="17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考古见习</w:t>
            </w:r>
          </w:p>
        </w:tc>
        <w:tc>
          <w:tcPr>
            <w:tcW w:w="47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5442" w:rsidRDefault="00C1743F">
            <w:pPr>
              <w:spacing w:line="280" w:lineRule="exact"/>
              <w:ind w:firstLine="6"/>
              <w:jc w:val="center"/>
              <w:rPr>
                <w:rFonts w:ascii="宋体"/>
                <w:sz w:val="18"/>
              </w:rPr>
            </w:pPr>
            <w:r>
              <w:rPr>
                <w:rFonts w:ascii="宋体" w:hint="eastAsia"/>
                <w:sz w:val="18"/>
              </w:rPr>
              <w:t>6</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r w:rsidR="00165442">
        <w:trPr>
          <w:trHeight w:val="195"/>
          <w:jc w:val="center"/>
        </w:trPr>
        <w:tc>
          <w:tcPr>
            <w:tcW w:w="1456"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int="eastAsia"/>
                <w:sz w:val="18"/>
              </w:rPr>
              <w:t>61002423</w:t>
            </w:r>
          </w:p>
        </w:tc>
        <w:tc>
          <w:tcPr>
            <w:tcW w:w="17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5442" w:rsidRDefault="00C1743F">
            <w:pPr>
              <w:spacing w:line="280" w:lineRule="exact"/>
              <w:ind w:firstLine="6"/>
              <w:jc w:val="center"/>
              <w:rPr>
                <w:rFonts w:ascii="宋体"/>
                <w:sz w:val="18"/>
              </w:rPr>
            </w:pPr>
            <w:r>
              <w:rPr>
                <w:rFonts w:ascii="宋体" w:hAnsi="宋体" w:hint="eastAsia"/>
                <w:sz w:val="18"/>
              </w:rPr>
              <w:t>第4-5学期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r w:rsidR="00165442">
        <w:trPr>
          <w:trHeight w:val="195"/>
          <w:jc w:val="center"/>
        </w:trPr>
        <w:tc>
          <w:tcPr>
            <w:tcW w:w="1456" w:type="dxa"/>
            <w:tcBorders>
              <w:top w:val="single" w:sz="4" w:space="0" w:color="auto"/>
              <w:left w:val="nil"/>
              <w:bottom w:val="single" w:sz="4" w:space="0" w:color="auto"/>
              <w:right w:val="single" w:sz="4" w:space="0" w:color="auto"/>
            </w:tcBorders>
            <w:vAlign w:val="center"/>
          </w:tcPr>
          <w:p w:rsidR="00165442" w:rsidRDefault="00C1743F">
            <w:pPr>
              <w:spacing w:line="280" w:lineRule="exact"/>
              <w:ind w:leftChars="-50" w:left="-105" w:rightChars="-50" w:right="-105" w:firstLine="6"/>
              <w:jc w:val="center"/>
              <w:rPr>
                <w:rFonts w:ascii="宋体"/>
                <w:sz w:val="18"/>
              </w:rPr>
            </w:pPr>
            <w:r>
              <w:rPr>
                <w:rFonts w:ascii="宋体" w:hint="eastAsia"/>
                <w:sz w:val="18"/>
              </w:rPr>
              <w:t>61002424</w:t>
            </w:r>
          </w:p>
        </w:tc>
        <w:tc>
          <w:tcPr>
            <w:tcW w:w="1701"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hAnsi="宋体"/>
                <w:sz w:val="18"/>
              </w:rPr>
            </w:pPr>
            <w:r>
              <w:rPr>
                <w:rFonts w:ascii="宋体" w:hAnsi="宋体" w:hint="eastAsia"/>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165442" w:rsidRDefault="00C1743F">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5442" w:rsidRDefault="00C1743F">
            <w:pPr>
              <w:spacing w:line="280" w:lineRule="exact"/>
              <w:ind w:firstLine="6"/>
              <w:jc w:val="center"/>
              <w:rPr>
                <w:rFonts w:ascii="宋体"/>
                <w:sz w:val="18"/>
              </w:rPr>
            </w:pPr>
            <w:r>
              <w:rPr>
                <w:rFonts w:ascii="宋体" w:hAnsi="宋体" w:hint="eastAsia"/>
                <w:sz w:val="18"/>
              </w:rPr>
              <w:t>第6-8学期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65442" w:rsidRDefault="00C1743F">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r w:rsidR="00165442">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165442" w:rsidRDefault="00C1743F">
            <w:pPr>
              <w:spacing w:line="280" w:lineRule="exact"/>
              <w:ind w:firstLine="5"/>
              <w:jc w:val="center"/>
              <w:rPr>
                <w:rFonts w:ascii="宋体"/>
                <w:sz w:val="18"/>
              </w:rPr>
            </w:pPr>
            <w:r>
              <w:rPr>
                <w:rFonts w:ascii="宋体" w:hAnsi="宋体" w:hint="eastAsia"/>
                <w:sz w:val="18"/>
              </w:rPr>
              <w:t>小计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165442" w:rsidRDefault="00165442">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165442" w:rsidRDefault="00165442">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165442" w:rsidRDefault="00165442">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65442" w:rsidRDefault="00960160">
            <w:pPr>
              <w:spacing w:line="280" w:lineRule="exact"/>
              <w:ind w:leftChars="-50" w:left="-105" w:rightChars="-50" w:right="-105" w:firstLine="5"/>
              <w:jc w:val="center"/>
              <w:rPr>
                <w:rFonts w:ascii="宋体"/>
                <w:sz w:val="18"/>
              </w:rPr>
            </w:pPr>
            <w:r>
              <w:rPr>
                <w:rFonts w:ascii="宋体" w:hint="eastAsia"/>
                <w:sz w:val="18"/>
              </w:rPr>
              <w:t>8</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165442" w:rsidRDefault="00165442">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165442" w:rsidRDefault="00165442">
            <w:pPr>
              <w:spacing w:line="280" w:lineRule="exact"/>
              <w:ind w:rightChars="-50" w:right="-105" w:firstLine="6"/>
              <w:rPr>
                <w:rFonts w:ascii="宋体"/>
                <w:sz w:val="18"/>
              </w:rPr>
            </w:pPr>
          </w:p>
        </w:tc>
      </w:tr>
    </w:tbl>
    <w:p w:rsidR="00165442" w:rsidRDefault="00C1743F" w:rsidP="000D7005">
      <w:pPr>
        <w:spacing w:beforeLines="50" w:afterLines="50" w:line="420" w:lineRule="atLeast"/>
        <w:ind w:firstLineChars="200" w:firstLine="420"/>
        <w:rPr>
          <w:rFonts w:ascii="宋体" w:hAnsi="宋体"/>
          <w:bCs/>
        </w:rPr>
      </w:pPr>
      <w:r>
        <w:rPr>
          <w:rFonts w:ascii="宋体" w:hAnsi="宋体" w:hint="eastAsia"/>
          <w:iCs/>
        </w:rPr>
        <w:lastRenderedPageBreak/>
        <w:t>注：</w:t>
      </w:r>
      <w:r>
        <w:rPr>
          <w:rFonts w:ascii="宋体" w:hAnsi="宋体" w:hint="eastAsia"/>
          <w:bCs/>
        </w:rPr>
        <w:t>（1）学年论文</w:t>
      </w:r>
      <w:r w:rsidR="009718F9">
        <w:rPr>
          <w:rFonts w:ascii="宋体" w:hAnsi="宋体" w:hint="eastAsia"/>
          <w:bCs/>
        </w:rPr>
        <w:t>：</w:t>
      </w:r>
      <w:r>
        <w:rPr>
          <w:rFonts w:ascii="宋体" w:hAnsi="宋体" w:hint="eastAsia"/>
          <w:bCs/>
        </w:rPr>
        <w:t>要求学生结合学科基础课、专业课开展研究性学习，加强对所学专业知  识的探讨与研究，分析解决实际问题，掌握论文资料的收集、整理与运用，以及论文写作的基本程序与规范。通过学年论文，</w:t>
      </w:r>
      <w:r w:rsidR="009718F9">
        <w:rPr>
          <w:rFonts w:ascii="宋体" w:hAnsi="宋体" w:hint="eastAsia"/>
          <w:bCs/>
        </w:rPr>
        <w:t>为进一步进行专业学习、开展科学研究创造条件，并为毕业论文</w:t>
      </w:r>
      <w:r>
        <w:rPr>
          <w:rFonts w:ascii="宋体" w:hAnsi="宋体" w:hint="eastAsia"/>
          <w:bCs/>
        </w:rPr>
        <w:t>奠定良好的基础。学年论文应从第4学期开始进行，学生可以充分利用寒假、暑假进行调研、撰写，第5学期开学后完成。</w:t>
      </w:r>
    </w:p>
    <w:p w:rsidR="00165442" w:rsidRDefault="00C1743F" w:rsidP="000D7005">
      <w:pPr>
        <w:spacing w:beforeLines="50" w:afterLines="50" w:line="420" w:lineRule="atLeast"/>
        <w:ind w:firstLineChars="200" w:firstLine="420"/>
        <w:rPr>
          <w:rFonts w:ascii="宋体" w:hAnsi="宋体"/>
          <w:bCs/>
          <w:i/>
        </w:rPr>
      </w:pPr>
      <w:r>
        <w:rPr>
          <w:rFonts w:ascii="宋体" w:hAnsi="宋体" w:hint="eastAsia"/>
          <w:bCs/>
        </w:rPr>
        <w:t>（2）毕业论文</w:t>
      </w:r>
      <w:r w:rsidR="009718F9">
        <w:rPr>
          <w:rFonts w:ascii="宋体" w:hAnsi="宋体" w:hint="eastAsia"/>
          <w:bCs/>
        </w:rPr>
        <w:t>：学生</w:t>
      </w:r>
      <w:r>
        <w:rPr>
          <w:rFonts w:ascii="宋体" w:hAnsi="宋体" w:hint="eastAsia"/>
          <w:bCs/>
        </w:rPr>
        <w:t>在第6</w:t>
      </w:r>
      <w:r w:rsidR="009718F9">
        <w:rPr>
          <w:rFonts w:ascii="宋体" w:hAnsi="宋体" w:hint="eastAsia"/>
          <w:bCs/>
        </w:rPr>
        <w:t>学期开学初进行选题，以便有</w:t>
      </w:r>
      <w:r>
        <w:rPr>
          <w:rFonts w:ascii="宋体" w:hAnsi="宋体" w:hint="eastAsia"/>
          <w:bCs/>
        </w:rPr>
        <w:t>比较充裕的时间及利用专业实习时间收集资料、开展调研。毕业论文的开题环节应在第6学期完成，研究、设计、撰写环节在第6-</w:t>
      </w:r>
      <w:r>
        <w:rPr>
          <w:rFonts w:ascii="宋体" w:hAnsi="宋体"/>
          <w:bCs/>
        </w:rPr>
        <w:t>8</w:t>
      </w:r>
      <w:r>
        <w:rPr>
          <w:rFonts w:ascii="宋体" w:hAnsi="宋体" w:hint="eastAsia"/>
          <w:bCs/>
        </w:rPr>
        <w:t>学期进行，答辩于第四学年第二学期</w:t>
      </w:r>
      <w:r>
        <w:rPr>
          <w:rFonts w:ascii="宋体" w:hAnsi="宋体"/>
          <w:bCs/>
        </w:rPr>
        <w:t>5</w:t>
      </w:r>
      <w:r>
        <w:rPr>
          <w:rFonts w:ascii="宋体" w:hAnsi="宋体" w:hint="eastAsia"/>
          <w:bCs/>
        </w:rPr>
        <w:t>月上旬结束。</w:t>
      </w:r>
    </w:p>
    <w:p w:rsidR="00165442" w:rsidRDefault="00C1743F" w:rsidP="000D7005">
      <w:pPr>
        <w:spacing w:beforeLines="50" w:afterLines="50" w:line="420" w:lineRule="atLeast"/>
        <w:ind w:firstLineChars="200" w:firstLine="420"/>
        <w:rPr>
          <w:rFonts w:ascii="宋体" w:hAnsi="宋体"/>
          <w:bCs/>
        </w:rPr>
      </w:pPr>
      <w:r>
        <w:rPr>
          <w:rFonts w:ascii="宋体" w:hAnsi="宋体"/>
          <w:bCs/>
        </w:rPr>
        <w:t>5</w:t>
      </w:r>
      <w:r>
        <w:rPr>
          <w:rFonts w:ascii="宋体" w:hAnsi="宋体" w:hint="eastAsia"/>
          <w:bCs/>
        </w:rPr>
        <w:t>.素质拓展与实践创新（学生须在本模块中完成4学分）</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891"/>
        <w:gridCol w:w="2268"/>
        <w:gridCol w:w="425"/>
        <w:gridCol w:w="426"/>
        <w:gridCol w:w="381"/>
        <w:gridCol w:w="381"/>
        <w:gridCol w:w="382"/>
        <w:gridCol w:w="349"/>
        <w:gridCol w:w="349"/>
        <w:gridCol w:w="350"/>
        <w:gridCol w:w="349"/>
        <w:gridCol w:w="349"/>
        <w:gridCol w:w="350"/>
        <w:gridCol w:w="349"/>
        <w:gridCol w:w="350"/>
        <w:gridCol w:w="450"/>
        <w:gridCol w:w="571"/>
        <w:gridCol w:w="691"/>
      </w:tblGrid>
      <w:tr w:rsidR="00C21D8C" w:rsidTr="00C21D8C">
        <w:trPr>
          <w:cantSplit/>
          <w:trHeight w:val="322"/>
          <w:jc w:val="center"/>
        </w:trPr>
        <w:tc>
          <w:tcPr>
            <w:tcW w:w="89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jc w:val="center"/>
              <w:rPr>
                <w:rFonts w:ascii="宋体" w:hAnsi="宋体"/>
                <w:sz w:val="18"/>
              </w:rPr>
            </w:pPr>
            <w:r>
              <w:rPr>
                <w:rFonts w:ascii="宋体" w:hAnsi="宋体" w:hint="eastAsia"/>
                <w:sz w:val="18"/>
              </w:rPr>
              <w:t>项目编号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C21D8C" w:rsidRDefault="00C21D8C" w:rsidP="00C21D8C">
            <w:pPr>
              <w:spacing w:line="280" w:lineRule="exact"/>
              <w:jc w:val="center"/>
              <w:rPr>
                <w:rFonts w:ascii="宋体"/>
                <w:sz w:val="18"/>
              </w:rPr>
            </w:pPr>
            <w:r>
              <w:rPr>
                <w:rFonts w:ascii="宋体" w:hAnsi="宋体" w:hint="eastAsia"/>
                <w:sz w:val="18"/>
              </w:rPr>
              <w:t>项目名称</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6"/>
              <w:jc w:val="center"/>
              <w:rPr>
                <w:rFonts w:ascii="宋体"/>
                <w:sz w:val="18"/>
              </w:rPr>
            </w:pPr>
            <w:r>
              <w:rPr>
                <w:rFonts w:ascii="宋体" w:hAnsi="宋体" w:hint="eastAsia"/>
                <w:sz w:val="18"/>
              </w:rPr>
              <w:t>类型</w:t>
            </w:r>
          </w:p>
        </w:tc>
        <w:tc>
          <w:tcPr>
            <w:tcW w:w="157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1D8C" w:rsidRDefault="00C21D8C" w:rsidP="00C21D8C">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21D8C" w:rsidRDefault="00C21D8C" w:rsidP="00C21D8C">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kern w:val="0"/>
                <w:sz w:val="18"/>
              </w:rPr>
              <w:t>学分</w:t>
            </w:r>
          </w:p>
        </w:tc>
        <w:tc>
          <w:tcPr>
            <w:tcW w:w="571"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考核</w:t>
            </w:r>
          </w:p>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方式</w:t>
            </w:r>
          </w:p>
        </w:tc>
        <w:tc>
          <w:tcPr>
            <w:tcW w:w="691"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备注</w:t>
            </w:r>
          </w:p>
        </w:tc>
      </w:tr>
      <w:tr w:rsidR="00C21D8C" w:rsidTr="00C21D8C">
        <w:trPr>
          <w:cantSplit/>
          <w:trHeight w:val="209"/>
          <w:jc w:val="center"/>
        </w:trPr>
        <w:tc>
          <w:tcPr>
            <w:tcW w:w="89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21D8C" w:rsidRDefault="00C21D8C" w:rsidP="00C21D8C">
            <w:pPr>
              <w:widowControl/>
              <w:spacing w:line="280" w:lineRule="exact"/>
              <w:ind w:leftChars="-50" w:left="-105" w:rightChars="-50" w:right="-105"/>
              <w:jc w:val="left"/>
              <w:rPr>
                <w:rFonts w:asci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21D8C" w:rsidRDefault="00C21D8C" w:rsidP="00C21D8C">
            <w:pPr>
              <w:widowControl/>
              <w:spacing w:line="280" w:lineRule="exact"/>
              <w:jc w:val="left"/>
              <w:rPr>
                <w:rFonts w:ascii="宋体"/>
                <w:sz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1D8C" w:rsidRDefault="00C21D8C" w:rsidP="00C21D8C">
            <w:pPr>
              <w:widowControl/>
              <w:spacing w:line="280" w:lineRule="exact"/>
              <w:ind w:leftChars="-50" w:left="-105" w:rightChars="-50" w:right="-105"/>
              <w:jc w:val="left"/>
              <w:rPr>
                <w:rFonts w:asci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widowControl/>
              <w:spacing w:line="280" w:lineRule="exact"/>
              <w:ind w:leftChars="-50" w:left="-105" w:rightChars="-50" w:right="-105"/>
              <w:jc w:val="center"/>
              <w:rPr>
                <w:rFonts w:ascii="宋体"/>
                <w:sz w:val="18"/>
              </w:rPr>
            </w:pPr>
          </w:p>
        </w:tc>
        <w:tc>
          <w:tcPr>
            <w:tcW w:w="571"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napToGrid w:val="0"/>
              <w:spacing w:line="280" w:lineRule="exact"/>
              <w:ind w:leftChars="-50" w:left="-105" w:rightChars="-50" w:right="-105"/>
              <w:jc w:val="center"/>
              <w:rPr>
                <w:rFonts w:ascii="宋体"/>
                <w:sz w:val="18"/>
              </w:rPr>
            </w:pPr>
          </w:p>
        </w:tc>
        <w:tc>
          <w:tcPr>
            <w:tcW w:w="691" w:type="dxa"/>
            <w:vMerge/>
            <w:tcBorders>
              <w:top w:val="single" w:sz="4" w:space="0" w:color="auto"/>
              <w:left w:val="single" w:sz="4" w:space="0" w:color="auto"/>
              <w:bottom w:val="single" w:sz="4" w:space="0" w:color="auto"/>
              <w:right w:val="nil"/>
            </w:tcBorders>
            <w:tcMar>
              <w:left w:w="28" w:type="dxa"/>
              <w:right w:w="28" w:type="dxa"/>
            </w:tcMar>
            <w:vAlign w:val="center"/>
          </w:tcPr>
          <w:p w:rsidR="00C21D8C" w:rsidRDefault="00C21D8C" w:rsidP="00C21D8C">
            <w:pPr>
              <w:widowControl/>
              <w:spacing w:line="280" w:lineRule="exact"/>
              <w:ind w:leftChars="-50" w:left="-105" w:rightChars="-50" w:right="-105"/>
              <w:jc w:val="center"/>
              <w:rPr>
                <w:rFonts w:ascii="宋体"/>
                <w:sz w:val="18"/>
              </w:rPr>
            </w:pPr>
          </w:p>
        </w:tc>
      </w:tr>
      <w:tr w:rsidR="00C21D8C" w:rsidTr="00C21D8C">
        <w:trPr>
          <w:trHeight w:val="270"/>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hint="eastAsia"/>
                <w:sz w:val="18"/>
                <w:szCs w:val="18"/>
              </w:rPr>
              <w:t>61002425</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sz w:val="18"/>
                <w:szCs w:val="18"/>
              </w:rPr>
              <w:t>专业技能训练</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244"/>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hint="eastAsia"/>
                <w:sz w:val="18"/>
                <w:szCs w:val="18"/>
              </w:rPr>
              <w:t>61002426</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sz w:val="18"/>
                <w:szCs w:val="18"/>
              </w:rPr>
              <w:t>学术科技实践</w:t>
            </w:r>
            <w:r>
              <w:rPr>
                <w:rFonts w:ascii="宋体" w:hAnsi="宋体" w:hint="eastAsia"/>
                <w:sz w:val="18"/>
                <w:szCs w:val="18"/>
              </w:rPr>
              <w:t>与</w:t>
            </w:r>
            <w:r>
              <w:rPr>
                <w:rFonts w:ascii="宋体" w:hAnsi="宋体"/>
                <w:sz w:val="18"/>
                <w:szCs w:val="18"/>
              </w:rPr>
              <w:t>学科竞赛</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195"/>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firstLine="6"/>
              <w:jc w:val="center"/>
              <w:rPr>
                <w:rFonts w:ascii="宋体"/>
                <w:sz w:val="18"/>
              </w:rPr>
            </w:pPr>
            <w:r>
              <w:rPr>
                <w:rFonts w:ascii="宋体" w:hAnsi="宋体" w:hint="eastAsia"/>
                <w:sz w:val="18"/>
                <w:szCs w:val="18"/>
              </w:rPr>
              <w:t>61002427</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hint="eastAsia"/>
                <w:sz w:val="18"/>
                <w:szCs w:val="18"/>
              </w:rPr>
              <w:t>校园文化活动</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195"/>
          <w:jc w:val="center"/>
        </w:trPr>
        <w:tc>
          <w:tcPr>
            <w:tcW w:w="891" w:type="dxa"/>
            <w:tcBorders>
              <w:top w:val="single" w:sz="4" w:space="0" w:color="auto"/>
              <w:left w:val="nil"/>
              <w:bottom w:val="single" w:sz="4" w:space="0" w:color="auto"/>
              <w:right w:val="single" w:sz="4" w:space="0" w:color="auto"/>
            </w:tcBorders>
            <w:vAlign w:val="center"/>
          </w:tcPr>
          <w:p w:rsidR="00C21D8C" w:rsidRDefault="00C21D8C" w:rsidP="00C21D8C">
            <w:pPr>
              <w:spacing w:line="280" w:lineRule="exact"/>
              <w:ind w:leftChars="-50" w:left="-105" w:rightChars="-50" w:right="-105" w:firstLine="6"/>
              <w:jc w:val="center"/>
              <w:rPr>
                <w:rFonts w:ascii="宋体"/>
                <w:sz w:val="18"/>
              </w:rPr>
            </w:pPr>
            <w:r>
              <w:rPr>
                <w:rFonts w:ascii="宋体" w:hAnsi="宋体" w:hint="eastAsia"/>
                <w:sz w:val="18"/>
                <w:szCs w:val="18"/>
              </w:rPr>
              <w:t>61002428</w:t>
            </w:r>
          </w:p>
        </w:tc>
        <w:tc>
          <w:tcPr>
            <w:tcW w:w="2268"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jc w:val="center"/>
              <w:rPr>
                <w:rFonts w:ascii="宋体" w:hAnsi="宋体"/>
                <w:sz w:val="18"/>
                <w:szCs w:val="18"/>
              </w:rPr>
            </w:pPr>
            <w:r>
              <w:rPr>
                <w:rFonts w:ascii="宋体" w:hAnsi="宋体"/>
                <w:sz w:val="18"/>
                <w:szCs w:val="18"/>
              </w:rPr>
              <w:t>社会实践</w:t>
            </w:r>
            <w:r>
              <w:rPr>
                <w:rFonts w:ascii="宋体" w:hAnsi="宋体" w:hint="eastAsia"/>
                <w:sz w:val="18"/>
                <w:szCs w:val="18"/>
              </w:rPr>
              <w:t>与志愿者服务活动</w:t>
            </w:r>
          </w:p>
        </w:tc>
        <w:tc>
          <w:tcPr>
            <w:tcW w:w="425"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1D8C" w:rsidRDefault="00C21D8C" w:rsidP="00C21D8C">
            <w:pPr>
              <w:spacing w:line="280" w:lineRule="exact"/>
              <w:ind w:firstLine="6"/>
              <w:jc w:val="center"/>
              <w:rPr>
                <w:rFonts w:ascii="宋体"/>
                <w:sz w:val="18"/>
              </w:rPr>
            </w:pPr>
            <w:r>
              <w:rPr>
                <w:rFonts w:ascii="宋体" w:hint="eastAsia"/>
                <w:sz w:val="18"/>
              </w:rPr>
              <w:t>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r w:rsidR="00C21D8C" w:rsidTr="00C21D8C">
        <w:trPr>
          <w:trHeight w:val="195"/>
          <w:jc w:val="center"/>
        </w:trPr>
        <w:tc>
          <w:tcPr>
            <w:tcW w:w="3584"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firstLine="5"/>
              <w:jc w:val="center"/>
              <w:rPr>
                <w:rFonts w:ascii="宋体"/>
                <w:sz w:val="18"/>
              </w:rPr>
            </w:pPr>
            <w:r>
              <w:rPr>
                <w:rFonts w:ascii="宋体" w:hAnsi="宋体" w:hint="eastAsia"/>
                <w:sz w:val="18"/>
              </w:rPr>
              <w:t>小计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21D8C" w:rsidRDefault="00C21D8C" w:rsidP="00C21D8C">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C21D8C" w:rsidRDefault="00C21D8C" w:rsidP="00C21D8C">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21D8C" w:rsidRDefault="00C21D8C" w:rsidP="00C21D8C">
            <w:pPr>
              <w:spacing w:line="280" w:lineRule="exact"/>
              <w:ind w:leftChars="-50" w:left="-105" w:rightChars="-50" w:right="-105" w:firstLine="5"/>
              <w:jc w:val="center"/>
              <w:rPr>
                <w:rFonts w:ascii="宋体"/>
                <w:sz w:val="18"/>
              </w:rPr>
            </w:pPr>
            <w:r>
              <w:rPr>
                <w:rFonts w:ascii="宋体" w:hint="eastAsia"/>
                <w:sz w:val="18"/>
              </w:rPr>
              <w:t>4</w:t>
            </w:r>
          </w:p>
        </w:tc>
        <w:tc>
          <w:tcPr>
            <w:tcW w:w="57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21D8C" w:rsidRDefault="00C21D8C" w:rsidP="00C21D8C">
            <w:pPr>
              <w:spacing w:line="280" w:lineRule="exact"/>
              <w:ind w:leftChars="-50" w:left="-105" w:rightChars="-50" w:right="-105" w:firstLine="5"/>
              <w:jc w:val="center"/>
              <w:rPr>
                <w:rFonts w:ascii="宋体"/>
                <w:sz w:val="18"/>
              </w:rPr>
            </w:pPr>
          </w:p>
        </w:tc>
        <w:tc>
          <w:tcPr>
            <w:tcW w:w="691"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21D8C" w:rsidRDefault="00C21D8C" w:rsidP="00C21D8C">
            <w:pPr>
              <w:spacing w:line="280" w:lineRule="exact"/>
              <w:ind w:rightChars="-50" w:right="-105" w:firstLine="6"/>
              <w:rPr>
                <w:rFonts w:ascii="宋体"/>
                <w:sz w:val="18"/>
              </w:rPr>
            </w:pPr>
          </w:p>
        </w:tc>
      </w:tr>
    </w:tbl>
    <w:p w:rsidR="00165442" w:rsidRDefault="00C21D8C" w:rsidP="000D7005">
      <w:pPr>
        <w:spacing w:beforeLines="50" w:line="420" w:lineRule="atLeast"/>
        <w:rPr>
          <w:bCs/>
        </w:rPr>
      </w:pPr>
      <w:r>
        <w:rPr>
          <w:rFonts w:ascii="宋体" w:hint="eastAsia"/>
          <w:bCs/>
          <w:i/>
        </w:rPr>
        <w:t xml:space="preserve">    </w:t>
      </w:r>
      <w:r w:rsidR="00C1743F">
        <w:rPr>
          <w:rFonts w:hint="eastAsia"/>
          <w:bCs/>
        </w:rPr>
        <w:t>以上所列专业平台课程的学分修读要求如下：</w:t>
      </w:r>
    </w:p>
    <w:p w:rsidR="00165442" w:rsidRPr="00AF4DDE" w:rsidRDefault="009718F9" w:rsidP="000D7005">
      <w:pPr>
        <w:spacing w:afterLines="50" w:line="420" w:lineRule="atLeast"/>
      </w:pPr>
      <w:r>
        <w:rPr>
          <w:rFonts w:hint="eastAsia"/>
        </w:rPr>
        <w:t xml:space="preserve">   </w:t>
      </w:r>
      <w:r w:rsidR="00C1743F">
        <w:rPr>
          <w:rFonts w:hint="eastAsia"/>
        </w:rPr>
        <w:t>必修</w:t>
      </w:r>
      <w:r w:rsidR="00C1743F">
        <w:rPr>
          <w:rFonts w:hint="eastAsia"/>
        </w:rPr>
        <w:t>8</w:t>
      </w:r>
      <w:r w:rsidR="004E5675">
        <w:rPr>
          <w:rFonts w:hint="eastAsia"/>
        </w:rPr>
        <w:t>3</w:t>
      </w:r>
      <w:r w:rsidR="00C1743F">
        <w:rPr>
          <w:rFonts w:hint="eastAsia"/>
        </w:rPr>
        <w:t>学分</w:t>
      </w:r>
      <w:r w:rsidR="00C1743F">
        <w:rPr>
          <w:rFonts w:hint="eastAsia"/>
        </w:rPr>
        <w:t>(</w:t>
      </w:r>
      <w:r w:rsidR="00C1743F">
        <w:rPr>
          <w:rFonts w:hint="eastAsia"/>
        </w:rPr>
        <w:t>含素质拓展与实践创新</w:t>
      </w:r>
      <w:r w:rsidR="00C1743F">
        <w:rPr>
          <w:rFonts w:hint="eastAsia"/>
        </w:rPr>
        <w:t>4</w:t>
      </w:r>
      <w:r w:rsidR="00C1743F">
        <w:rPr>
          <w:rFonts w:hint="eastAsia"/>
        </w:rPr>
        <w:t>学分</w:t>
      </w:r>
      <w:r w:rsidR="00C1743F">
        <w:rPr>
          <w:rFonts w:hint="eastAsia"/>
        </w:rPr>
        <w:t>)</w:t>
      </w:r>
      <w:r w:rsidR="00C1743F">
        <w:rPr>
          <w:rFonts w:hint="eastAsia"/>
        </w:rPr>
        <w:t>，任选</w:t>
      </w:r>
      <w:r w:rsidR="004E5675">
        <w:rPr>
          <w:rFonts w:hint="eastAsia"/>
        </w:rPr>
        <w:t>20</w:t>
      </w:r>
      <w:r w:rsidR="00C1743F">
        <w:rPr>
          <w:rFonts w:hint="eastAsia"/>
        </w:rPr>
        <w:t>学分，共计</w:t>
      </w:r>
      <w:r w:rsidR="004E5675">
        <w:rPr>
          <w:rFonts w:hint="eastAsia"/>
        </w:rPr>
        <w:t>103</w:t>
      </w:r>
      <w:r w:rsidR="00C1743F">
        <w:rPr>
          <w:rFonts w:hint="eastAsia"/>
        </w:rPr>
        <w:t>学分。其中课堂教学</w:t>
      </w:r>
      <w:r w:rsidR="001F564C">
        <w:rPr>
          <w:rFonts w:hint="eastAsia"/>
        </w:rPr>
        <w:t>9</w:t>
      </w:r>
      <w:r w:rsidR="004E5675">
        <w:rPr>
          <w:rFonts w:hint="eastAsia"/>
        </w:rPr>
        <w:t>1</w:t>
      </w:r>
      <w:r w:rsidR="00C1743F">
        <w:rPr>
          <w:rFonts w:hint="eastAsia"/>
        </w:rPr>
        <w:t>学分，实践教学</w:t>
      </w:r>
      <w:r w:rsidR="00C1743F">
        <w:rPr>
          <w:rFonts w:hint="eastAsia"/>
        </w:rPr>
        <w:t>12</w:t>
      </w:r>
      <w:r w:rsidR="00C1743F">
        <w:rPr>
          <w:rFonts w:hint="eastAsia"/>
        </w:rPr>
        <w:t>学分</w:t>
      </w:r>
      <w:r w:rsidR="00C1743F">
        <w:rPr>
          <w:rFonts w:hint="eastAsia"/>
        </w:rPr>
        <w:t>(</w:t>
      </w:r>
      <w:r w:rsidR="00C1743F">
        <w:rPr>
          <w:rFonts w:hint="eastAsia"/>
        </w:rPr>
        <w:t>含素质拓展与实践创新</w:t>
      </w:r>
      <w:r w:rsidR="00C1743F">
        <w:rPr>
          <w:rFonts w:hint="eastAsia"/>
        </w:rPr>
        <w:t>4</w:t>
      </w:r>
      <w:r w:rsidR="00C1743F">
        <w:rPr>
          <w:rFonts w:hint="eastAsia"/>
        </w:rPr>
        <w:t>学分</w:t>
      </w:r>
      <w:r w:rsidR="00C1743F">
        <w:rPr>
          <w:rFonts w:hint="eastAsia"/>
        </w:rPr>
        <w:t>)</w:t>
      </w:r>
      <w:r w:rsidR="00C1743F">
        <w:rPr>
          <w:rFonts w:hint="eastAsia"/>
        </w:rPr>
        <w:t>。</w:t>
      </w:r>
    </w:p>
    <w:p w:rsidR="00165442" w:rsidRPr="00AF4DDE" w:rsidRDefault="00AF4DDE" w:rsidP="000D7005">
      <w:pPr>
        <w:spacing w:beforeLines="50" w:line="420" w:lineRule="atLeast"/>
        <w:ind w:firstLineChars="200" w:firstLine="420"/>
        <w:rPr>
          <w:rFonts w:ascii="黑体" w:eastAsia="黑体"/>
          <w:bCs/>
        </w:rPr>
      </w:pPr>
      <w:r>
        <w:rPr>
          <w:rFonts w:ascii="黑体" w:eastAsia="黑体" w:hint="eastAsia"/>
          <w:bCs/>
        </w:rPr>
        <w:t>十</w:t>
      </w:r>
      <w:r w:rsidR="00C1743F" w:rsidRPr="00AF4DDE">
        <w:rPr>
          <w:rFonts w:ascii="黑体" w:eastAsia="黑体" w:hint="eastAsia"/>
          <w:bCs/>
        </w:rPr>
        <w:t>、课程简介</w:t>
      </w:r>
    </w:p>
    <w:p w:rsidR="00346E26" w:rsidRPr="00AF4DDE" w:rsidRDefault="00346E26" w:rsidP="009718F9">
      <w:pPr>
        <w:spacing w:line="420" w:lineRule="atLeast"/>
        <w:ind w:firstLineChars="200" w:firstLine="420"/>
        <w:rPr>
          <w:rFonts w:ascii="黑体" w:eastAsia="黑体" w:hAnsi="黑体"/>
          <w:bCs/>
          <w:szCs w:val="21"/>
        </w:rPr>
      </w:pPr>
      <w:r w:rsidRPr="00AF4DDE">
        <w:rPr>
          <w:rFonts w:ascii="黑体" w:eastAsia="黑体" w:hAnsi="黑体" w:hint="eastAsia"/>
          <w:szCs w:val="21"/>
        </w:rPr>
        <w:t>61002403、61002404  中国古代史</w:t>
      </w:r>
      <w:r w:rsidR="00DE266A">
        <w:rPr>
          <w:rFonts w:ascii="黑体" w:eastAsia="黑体" w:hAnsi="黑体" w:hint="eastAsia"/>
          <w:szCs w:val="21"/>
        </w:rPr>
        <w:t>（</w:t>
      </w:r>
      <w:r w:rsidR="00DE266A" w:rsidRPr="00DE266A">
        <w:rPr>
          <w:rFonts w:ascii="黑体" w:eastAsia="黑体" w:hAnsi="黑体" w:hint="eastAsia"/>
          <w:szCs w:val="21"/>
        </w:rPr>
        <w:t>Ⅰ</w:t>
      </w:r>
      <w:r w:rsidR="00DE266A">
        <w:rPr>
          <w:rFonts w:ascii="黑体" w:eastAsia="黑体" w:hAnsi="黑体" w:hint="eastAsia"/>
          <w:szCs w:val="21"/>
        </w:rPr>
        <w:t>、</w:t>
      </w:r>
      <w:r w:rsidR="00DE266A" w:rsidRPr="00DE266A">
        <w:rPr>
          <w:rFonts w:ascii="黑体" w:eastAsia="黑体" w:hAnsi="黑体" w:hint="eastAsia"/>
          <w:szCs w:val="21"/>
        </w:rPr>
        <w:t>Ⅱ</w:t>
      </w:r>
      <w:r w:rsidR="00DE266A">
        <w:rPr>
          <w:rFonts w:ascii="黑体" w:eastAsia="黑体" w:hAnsi="黑体" w:hint="eastAsia"/>
          <w:szCs w:val="21"/>
        </w:rPr>
        <w:t>）</w:t>
      </w:r>
      <w:r w:rsidRPr="00AF4DDE">
        <w:rPr>
          <w:rFonts w:ascii="黑体" w:eastAsia="黑体" w:hAnsi="黑体"/>
          <w:szCs w:val="21"/>
        </w:rPr>
        <w:t>(Chinese Ancient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5</w:t>
      </w:r>
      <w:r w:rsidRPr="00AF4DDE">
        <w:rPr>
          <w:rFonts w:ascii="黑体" w:eastAsia="黑体" w:hAnsi="黑体" w:hint="eastAsia"/>
          <w:bCs/>
          <w:iCs/>
          <w:szCs w:val="21"/>
        </w:rPr>
        <w:t>，总学时：</w:t>
      </w:r>
      <w:r w:rsidR="004F01F5" w:rsidRPr="00AF4DDE">
        <w:rPr>
          <w:rFonts w:ascii="黑体" w:eastAsia="黑体" w:hAnsi="黑体" w:hint="eastAsia"/>
          <w:bCs/>
          <w:iCs/>
          <w:szCs w:val="21"/>
        </w:rPr>
        <w:t>90</w:t>
      </w:r>
      <w:r w:rsidRPr="00AF4DDE">
        <w:rPr>
          <w:rFonts w:ascii="黑体" w:eastAsia="黑体" w:hAnsi="黑体" w:hint="eastAsia"/>
          <w:bCs/>
          <w:iCs/>
          <w:szCs w:val="21"/>
        </w:rPr>
        <w:t>+</w:t>
      </w:r>
      <w:r w:rsidR="004F01F5" w:rsidRPr="00AF4DDE">
        <w:rPr>
          <w:rFonts w:ascii="黑体" w:eastAsia="黑体" w:hAnsi="黑体" w:hint="eastAsia"/>
          <w:bCs/>
          <w:iCs/>
          <w:szCs w:val="21"/>
        </w:rPr>
        <w:t>90</w:t>
      </w:r>
      <w:r w:rsidRPr="00AF4DDE">
        <w:rPr>
          <w:rFonts w:ascii="黑体" w:eastAsia="黑体" w:hAnsi="黑体" w:hint="eastAsia"/>
          <w:bCs/>
          <w:iCs/>
          <w:szCs w:val="21"/>
        </w:rPr>
        <w:t>两学期，其中：讲授</w:t>
      </w:r>
      <w:r w:rsidR="004F01F5" w:rsidRPr="00AF4DDE">
        <w:rPr>
          <w:rFonts w:ascii="黑体" w:eastAsia="黑体" w:hAnsi="黑体" w:hint="eastAsia"/>
          <w:bCs/>
          <w:iCs/>
          <w:szCs w:val="21"/>
        </w:rPr>
        <w:t>180</w:t>
      </w:r>
      <w:r w:rsidRPr="00AF4DDE">
        <w:rPr>
          <w:rFonts w:ascii="黑体" w:eastAsia="黑体" w:hAnsi="黑体" w:hint="eastAsia"/>
          <w:bCs/>
          <w:iCs/>
          <w:szCs w:val="21"/>
        </w:rPr>
        <w:t>）</w:t>
      </w:r>
    </w:p>
    <w:p w:rsidR="00346E26" w:rsidRPr="00AB0980" w:rsidRDefault="00346E26" w:rsidP="00AF4DDE">
      <w:pPr>
        <w:spacing w:line="420" w:lineRule="atLeast"/>
        <w:ind w:firstLineChars="200" w:firstLine="420"/>
        <w:rPr>
          <w:rFonts w:ascii="宋体" w:hAnsi="宋体"/>
          <w:color w:val="000000"/>
          <w:spacing w:val="10"/>
          <w:szCs w:val="21"/>
        </w:rPr>
      </w:pPr>
      <w:r w:rsidRPr="00AB0980">
        <w:rPr>
          <w:rFonts w:ascii="黑体" w:hAnsi="宋体" w:hint="eastAsia"/>
          <w:bCs/>
          <w:iCs/>
          <w:szCs w:val="21"/>
        </w:rPr>
        <w:t>内容提要</w:t>
      </w:r>
      <w:r w:rsidRPr="00AB0980">
        <w:rPr>
          <w:rFonts w:ascii="宋体" w:hAnsi="宋体" w:hint="eastAsia"/>
          <w:b/>
          <w:iCs/>
          <w:szCs w:val="21"/>
        </w:rPr>
        <w:t>：</w:t>
      </w:r>
      <w:r w:rsidRPr="00AB0980">
        <w:rPr>
          <w:rFonts w:ascii="宋体" w:hAnsi="宋体" w:hint="eastAsia"/>
          <w:color w:val="000000"/>
          <w:spacing w:val="10"/>
          <w:szCs w:val="21"/>
        </w:rPr>
        <w:t>中国古代史</w:t>
      </w:r>
      <w:r w:rsidRPr="00AB0980">
        <w:rPr>
          <w:rFonts w:ascii="宋体" w:hAnsi="宋体" w:hint="eastAsia"/>
          <w:szCs w:val="21"/>
        </w:rPr>
        <w:t>内容起自原始社会，止于清后期中英鸦片战争（1840年）以前，共十九章，分为两学期讲完。</w:t>
      </w:r>
      <w:r w:rsidRPr="00AB0980">
        <w:rPr>
          <w:rFonts w:ascii="宋体" w:hAnsi="宋体" w:hint="eastAsia"/>
          <w:color w:val="000000"/>
          <w:spacing w:val="10"/>
          <w:szCs w:val="21"/>
        </w:rPr>
        <w:t>中国古代史主要</w:t>
      </w:r>
      <w:r w:rsidR="000F5B10">
        <w:rPr>
          <w:rFonts w:ascii="宋体" w:hAnsi="宋体" w:hint="eastAsia"/>
          <w:szCs w:val="21"/>
        </w:rPr>
        <w:t>讲述</w:t>
      </w:r>
      <w:r w:rsidRPr="00AB0980">
        <w:rPr>
          <w:rFonts w:ascii="宋体" w:hAnsi="宋体" w:hint="eastAsia"/>
          <w:color w:val="000000"/>
          <w:spacing w:val="10"/>
          <w:szCs w:val="21"/>
        </w:rPr>
        <w:t>古代中国的</w:t>
      </w:r>
      <w:r w:rsidRPr="00AB0980">
        <w:rPr>
          <w:rFonts w:ascii="宋体" w:hAnsi="宋体" w:hint="eastAsia"/>
          <w:szCs w:val="21"/>
        </w:rPr>
        <w:t>政治、军事、文化、民族等方面问题，通过对该课程的学习，使学生能够了街古代中国社会的基本特征，提高学生对</w:t>
      </w:r>
      <w:r w:rsidRPr="00AB0980">
        <w:rPr>
          <w:rFonts w:ascii="宋体" w:hAnsi="宋体" w:hint="eastAsia"/>
          <w:color w:val="000000"/>
          <w:spacing w:val="10"/>
          <w:szCs w:val="21"/>
        </w:rPr>
        <w:t>中国古代社会的认识能力。</w:t>
      </w:r>
    </w:p>
    <w:p w:rsidR="00346E26" w:rsidRPr="00AB0980" w:rsidRDefault="00346E26" w:rsidP="00AF4DDE">
      <w:pPr>
        <w:spacing w:line="420" w:lineRule="atLeast"/>
        <w:ind w:firstLineChars="200" w:firstLine="420"/>
        <w:rPr>
          <w:rFonts w:ascii="黑体" w:hAnsi="宋体"/>
          <w:bCs/>
          <w:iCs/>
          <w:szCs w:val="21"/>
        </w:rPr>
      </w:pPr>
      <w:r w:rsidRPr="00AB0980">
        <w:rPr>
          <w:rFonts w:ascii="黑体" w:hAnsi="宋体" w:hint="eastAsia"/>
          <w:bCs/>
          <w:iCs/>
          <w:szCs w:val="21"/>
        </w:rPr>
        <w:t>参考书目：</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[1]</w:t>
      </w:r>
      <w:r w:rsidRPr="00AB0980">
        <w:rPr>
          <w:rFonts w:ascii="宋体" w:hAnsi="宋体" w:hint="eastAsia"/>
          <w:color w:val="000000"/>
          <w:spacing w:val="10"/>
          <w:szCs w:val="21"/>
        </w:rPr>
        <w:t>《中国古代史》（上下册），朱绍侯主编</w:t>
      </w:r>
      <w:r w:rsidRPr="00AB0980">
        <w:rPr>
          <w:rFonts w:ascii="宋体" w:hAnsi="宋体" w:hint="eastAsia"/>
          <w:szCs w:val="21"/>
        </w:rPr>
        <w:t>，</w:t>
      </w:r>
      <w:r w:rsidRPr="00AB0980">
        <w:rPr>
          <w:rFonts w:ascii="宋体" w:hAnsi="宋体" w:hint="eastAsia"/>
          <w:color w:val="000000"/>
          <w:spacing w:val="10"/>
          <w:szCs w:val="21"/>
        </w:rPr>
        <w:t>福建人民出版社</w:t>
      </w:r>
      <w:r w:rsidRPr="00AB0980">
        <w:rPr>
          <w:rFonts w:ascii="宋体" w:hAnsi="宋体" w:hint="eastAsia"/>
          <w:szCs w:val="21"/>
        </w:rPr>
        <w:t>，</w:t>
      </w:r>
      <w:r w:rsidRPr="00AB0980">
        <w:rPr>
          <w:rFonts w:ascii="宋体" w:hAnsi="宋体" w:hint="eastAsia"/>
          <w:color w:val="000000"/>
          <w:spacing w:val="10"/>
          <w:szCs w:val="21"/>
        </w:rPr>
        <w:t>2004年</w:t>
      </w:r>
      <w:r w:rsidRPr="00AB0980">
        <w:rPr>
          <w:rFonts w:ascii="宋体" w:hAnsi="宋体" w:hint="eastAsia"/>
          <w:szCs w:val="21"/>
        </w:rPr>
        <w:t>，第1版。</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[2]</w:t>
      </w:r>
      <w:r w:rsidRPr="00AB0980">
        <w:rPr>
          <w:rFonts w:ascii="宋体" w:hAnsi="宋体" w:hint="eastAsia"/>
          <w:color w:val="000000"/>
          <w:spacing w:val="10"/>
          <w:szCs w:val="21"/>
        </w:rPr>
        <w:t>《中国古代史》（上下册）</w:t>
      </w:r>
      <w:r w:rsidRPr="00AB0980">
        <w:rPr>
          <w:rFonts w:ascii="宋体" w:hAnsi="宋体" w:hint="eastAsia"/>
          <w:szCs w:val="21"/>
        </w:rPr>
        <w:t>，</w:t>
      </w:r>
      <w:r w:rsidRPr="00AB0980">
        <w:rPr>
          <w:rFonts w:ascii="宋体" w:hAnsi="宋体" w:hint="eastAsia"/>
          <w:color w:val="000000"/>
          <w:spacing w:val="10"/>
          <w:szCs w:val="21"/>
        </w:rPr>
        <w:t>詹子庆主编</w:t>
      </w:r>
      <w:r w:rsidRPr="00AB0980">
        <w:rPr>
          <w:rFonts w:ascii="宋体" w:hAnsi="宋体" w:hint="eastAsia"/>
          <w:szCs w:val="21"/>
        </w:rPr>
        <w:t>，高等教育出版社，2004年，第1版。</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[3]</w:t>
      </w:r>
      <w:r w:rsidRPr="00AB0980">
        <w:rPr>
          <w:rFonts w:ascii="宋体" w:hAnsi="宋体" w:hint="eastAsia"/>
          <w:color w:val="000000"/>
          <w:spacing w:val="10"/>
          <w:szCs w:val="21"/>
        </w:rPr>
        <w:t>《中国古代史纲》（上下册）</w:t>
      </w:r>
      <w:r w:rsidRPr="00AB0980">
        <w:rPr>
          <w:rFonts w:ascii="宋体" w:hAnsi="宋体" w:hint="eastAsia"/>
          <w:szCs w:val="21"/>
        </w:rPr>
        <w:t>，</w:t>
      </w:r>
      <w:r w:rsidRPr="00AB0980">
        <w:rPr>
          <w:rFonts w:ascii="宋体" w:hAnsi="宋体" w:hint="eastAsia"/>
          <w:color w:val="000000"/>
          <w:spacing w:val="10"/>
          <w:szCs w:val="21"/>
        </w:rPr>
        <w:t>张传玺著</w:t>
      </w:r>
      <w:r w:rsidRPr="00AB0980">
        <w:rPr>
          <w:rFonts w:ascii="宋体" w:hAnsi="宋体" w:hint="eastAsia"/>
          <w:szCs w:val="21"/>
        </w:rPr>
        <w:t>，</w:t>
      </w:r>
      <w:r w:rsidRPr="00AB0980">
        <w:rPr>
          <w:rFonts w:ascii="宋体" w:hAnsi="宋体" w:hint="eastAsia"/>
          <w:color w:val="000000"/>
          <w:spacing w:val="10"/>
          <w:szCs w:val="21"/>
        </w:rPr>
        <w:t>北京大学出版社</w:t>
      </w:r>
      <w:r w:rsidRPr="00AB0980">
        <w:rPr>
          <w:rFonts w:ascii="宋体" w:hAnsi="宋体" w:hint="eastAsia"/>
          <w:szCs w:val="21"/>
        </w:rPr>
        <w:t>，</w:t>
      </w:r>
      <w:r w:rsidRPr="00AB0980">
        <w:rPr>
          <w:rFonts w:ascii="宋体" w:hAnsi="宋体" w:hint="eastAsia"/>
          <w:color w:val="000000"/>
          <w:spacing w:val="10"/>
          <w:szCs w:val="21"/>
        </w:rPr>
        <w:t>1991年</w:t>
      </w:r>
      <w:r w:rsidRPr="00AB0980">
        <w:rPr>
          <w:rFonts w:ascii="宋体" w:hAnsi="宋体" w:hint="eastAsia"/>
          <w:szCs w:val="21"/>
        </w:rPr>
        <w:t>，</w:t>
      </w:r>
      <w:r w:rsidRPr="00AB0980">
        <w:rPr>
          <w:rFonts w:ascii="宋体" w:hAnsi="宋体" w:hint="eastAsia"/>
          <w:color w:val="000000"/>
          <w:spacing w:val="10"/>
          <w:szCs w:val="21"/>
        </w:rPr>
        <w:t>第3版</w:t>
      </w:r>
      <w:r w:rsidRPr="00AB0980">
        <w:rPr>
          <w:rFonts w:ascii="宋体" w:hAnsi="宋体" w:hint="eastAsia"/>
          <w:szCs w:val="21"/>
        </w:rPr>
        <w:t>。</w:t>
      </w:r>
    </w:p>
    <w:p w:rsidR="00346E26" w:rsidRPr="000F5B10" w:rsidRDefault="00346E26" w:rsidP="00AF4DDE">
      <w:pPr>
        <w:spacing w:line="420" w:lineRule="atLeast"/>
        <w:ind w:firstLineChars="200" w:firstLine="420"/>
        <w:rPr>
          <w:rFonts w:asciiTheme="minorEastAsia" w:eastAsiaTheme="minorEastAsia" w:hAnsiTheme="minorEastAsia"/>
          <w:szCs w:val="21"/>
        </w:rPr>
      </w:pPr>
      <w:r>
        <w:rPr>
          <w:rFonts w:ascii="宋体" w:hAnsi="宋体" w:hint="eastAsia"/>
          <w:szCs w:val="21"/>
        </w:rPr>
        <w:lastRenderedPageBreak/>
        <w:t>教材：</w:t>
      </w:r>
      <w:r w:rsidRPr="000F5B10">
        <w:rPr>
          <w:rFonts w:asciiTheme="minorEastAsia" w:eastAsiaTheme="minorEastAsia" w:hAnsiTheme="minorEastAsia" w:hint="eastAsia"/>
          <w:szCs w:val="21"/>
        </w:rPr>
        <w:t>《中国古代史》（上、下），朱绍侯，福建人民出版社</w:t>
      </w:r>
      <w:r w:rsidR="000F5B10" w:rsidRPr="000F5B10">
        <w:rPr>
          <w:rFonts w:asciiTheme="minorEastAsia" w:eastAsiaTheme="minorEastAsia" w:hAnsiTheme="minorEastAsia" w:hint="eastAsia"/>
          <w:szCs w:val="21"/>
        </w:rPr>
        <w:t>，2010年，第5版。</w:t>
      </w:r>
    </w:p>
    <w:p w:rsidR="00346E26" w:rsidRPr="00AF4DDE" w:rsidRDefault="00346E26" w:rsidP="009718F9">
      <w:pPr>
        <w:snapToGrid w:val="0"/>
        <w:spacing w:line="420" w:lineRule="exact"/>
        <w:ind w:firstLine="420"/>
        <w:rPr>
          <w:rFonts w:ascii="黑体" w:eastAsia="黑体" w:hAnsi="黑体"/>
          <w:bCs/>
          <w:iCs/>
          <w:szCs w:val="21"/>
        </w:rPr>
      </w:pPr>
      <w:r w:rsidRPr="00AF4DDE">
        <w:rPr>
          <w:rFonts w:ascii="黑体" w:eastAsia="黑体" w:hAnsi="黑体" w:hint="eastAsia"/>
          <w:b/>
          <w:szCs w:val="21"/>
        </w:rPr>
        <w:t xml:space="preserve">61002405 </w:t>
      </w:r>
      <w:r w:rsidRPr="00AF4DDE">
        <w:rPr>
          <w:rFonts w:ascii="黑体" w:eastAsia="黑体" w:hAnsi="黑体" w:hint="eastAsia"/>
          <w:szCs w:val="21"/>
        </w:rPr>
        <w:t xml:space="preserve"> 中国近代史</w:t>
      </w:r>
      <w:r w:rsidRPr="00AF4DDE">
        <w:rPr>
          <w:rFonts w:ascii="黑体" w:eastAsia="黑体" w:hAnsi="黑体"/>
          <w:szCs w:val="21"/>
        </w:rPr>
        <w:t xml:space="preserve">(Chinese Modern History) </w:t>
      </w:r>
      <w:r w:rsidRPr="00AF4DDE">
        <w:rPr>
          <w:rFonts w:ascii="黑体" w:eastAsia="黑体" w:hAnsi="黑体" w:hint="eastAsia"/>
          <w:szCs w:val="21"/>
        </w:rPr>
        <w:t>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w:t>
      </w:r>
      <w:r w:rsidRPr="00AF4DDE">
        <w:rPr>
          <w:rFonts w:ascii="黑体" w:eastAsia="黑体" w:hAnsi="黑体" w:hint="eastAsia"/>
          <w:bCs/>
          <w:iCs/>
          <w:szCs w:val="21"/>
        </w:rPr>
        <w:t>，其中：讲授</w:t>
      </w:r>
      <w:r w:rsidR="004F01F5" w:rsidRPr="00AF4DDE">
        <w:rPr>
          <w:rFonts w:ascii="黑体" w:eastAsia="黑体" w:hAnsi="黑体" w:hint="eastAsia"/>
          <w:bCs/>
          <w:iCs/>
          <w:szCs w:val="21"/>
        </w:rPr>
        <w:t>72</w:t>
      </w:r>
      <w:r w:rsidRPr="00AF4DDE">
        <w:rPr>
          <w:rFonts w:ascii="黑体" w:eastAsia="黑体" w:hAnsi="黑体" w:hint="eastAsia"/>
          <w:bCs/>
          <w:iCs/>
          <w:szCs w:val="21"/>
        </w:rPr>
        <w:t>）</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bCs/>
          <w:iCs/>
          <w:szCs w:val="21"/>
        </w:rPr>
        <w:t>内容提要：</w:t>
      </w:r>
      <w:r w:rsidRPr="00AB0980">
        <w:rPr>
          <w:rFonts w:hint="eastAsia"/>
          <w:szCs w:val="21"/>
        </w:rPr>
        <w:t>课程主要包含自</w:t>
      </w:r>
      <w:r w:rsidRPr="00AB0980">
        <w:rPr>
          <w:szCs w:val="21"/>
        </w:rPr>
        <w:t>1840</w:t>
      </w:r>
      <w:r w:rsidRPr="00AB0980">
        <w:rPr>
          <w:rFonts w:hint="eastAsia"/>
          <w:szCs w:val="21"/>
        </w:rPr>
        <w:t>年至</w:t>
      </w:r>
      <w:r w:rsidRPr="00AB0980">
        <w:rPr>
          <w:szCs w:val="21"/>
        </w:rPr>
        <w:t>1919</w:t>
      </w:r>
      <w:r w:rsidR="000F5B10">
        <w:rPr>
          <w:rFonts w:hint="eastAsia"/>
          <w:szCs w:val="21"/>
        </w:rPr>
        <w:t>年这一历史时期中国社会的基本情况，系统讲述中国近代社会的主要历史事件，认识中国近代社会的基本特征</w:t>
      </w:r>
      <w:r w:rsidRPr="00AB0980">
        <w:rPr>
          <w:rFonts w:hint="eastAsia"/>
          <w:szCs w:val="21"/>
        </w:rPr>
        <w:t>以及中国人民为维护国家独立、争取民族富强所进行的坚强不屈的斗争。</w:t>
      </w:r>
    </w:p>
    <w:p w:rsidR="00346E26" w:rsidRPr="00AB0980" w:rsidRDefault="00346E26" w:rsidP="00AF4DDE">
      <w:pPr>
        <w:spacing w:line="420" w:lineRule="atLeast"/>
        <w:ind w:firstLineChars="171" w:firstLine="359"/>
        <w:rPr>
          <w:szCs w:val="21"/>
        </w:rPr>
      </w:pPr>
      <w:r w:rsidRPr="00AB0980">
        <w:rPr>
          <w:rFonts w:ascii="宋体" w:hAnsi="宋体" w:hint="eastAsia"/>
          <w:bCs/>
          <w:szCs w:val="21"/>
        </w:rPr>
        <w:t>先修课程：</w:t>
      </w:r>
      <w:r w:rsidRPr="00AB0980">
        <w:rPr>
          <w:rFonts w:ascii="宋体" w:hAnsi="宋体" w:hint="eastAsia"/>
          <w:szCs w:val="21"/>
        </w:rPr>
        <w:t>中国古代史</w:t>
      </w:r>
    </w:p>
    <w:p w:rsidR="00346E26" w:rsidRPr="00AB0980" w:rsidRDefault="00346E26" w:rsidP="00AF4DDE">
      <w:pPr>
        <w:spacing w:line="420" w:lineRule="atLeast"/>
        <w:ind w:firstLineChars="200" w:firstLine="420"/>
        <w:rPr>
          <w:rFonts w:ascii="宋体" w:hAnsi="宋体"/>
          <w:bCs/>
          <w:szCs w:val="21"/>
        </w:rPr>
      </w:pPr>
      <w:r w:rsidRPr="00AB0980">
        <w:rPr>
          <w:rFonts w:ascii="宋体" w:hAnsi="宋体" w:hint="eastAsia"/>
          <w:bCs/>
          <w:szCs w:val="21"/>
        </w:rPr>
        <w:t>参考书目：</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[1]</w:t>
      </w:r>
      <w:r w:rsidRPr="00AB0980">
        <w:rPr>
          <w:rFonts w:hint="eastAsia"/>
          <w:szCs w:val="21"/>
        </w:rPr>
        <w:t>《从鸦片战争到五四运动》（上下册）</w:t>
      </w:r>
      <w:r w:rsidRPr="00AB0980">
        <w:rPr>
          <w:rFonts w:ascii="宋体" w:hAnsi="宋体" w:hint="eastAsia"/>
          <w:szCs w:val="21"/>
        </w:rPr>
        <w:t>，</w:t>
      </w:r>
      <w:r w:rsidRPr="00AB0980">
        <w:rPr>
          <w:rFonts w:hint="eastAsia"/>
          <w:szCs w:val="21"/>
        </w:rPr>
        <w:t>胡绳</w:t>
      </w:r>
      <w:r w:rsidRPr="00AB0980">
        <w:rPr>
          <w:rFonts w:ascii="宋体" w:hAnsi="宋体" w:hint="eastAsia"/>
          <w:szCs w:val="21"/>
        </w:rPr>
        <w:t>著，</w:t>
      </w:r>
      <w:r w:rsidRPr="00AB0980">
        <w:rPr>
          <w:rFonts w:hint="eastAsia"/>
          <w:szCs w:val="21"/>
        </w:rPr>
        <w:t>人民出版社，</w:t>
      </w:r>
      <w:r w:rsidRPr="00AB0980">
        <w:rPr>
          <w:szCs w:val="21"/>
        </w:rPr>
        <w:t>1981</w:t>
      </w:r>
      <w:r w:rsidRPr="00AB0980">
        <w:rPr>
          <w:rFonts w:hint="eastAsia"/>
          <w:szCs w:val="21"/>
        </w:rPr>
        <w:t>年</w:t>
      </w:r>
      <w:r w:rsidRPr="00AB0980">
        <w:rPr>
          <w:rFonts w:ascii="宋体" w:hAnsi="宋体" w:hint="eastAsia"/>
          <w:szCs w:val="21"/>
        </w:rPr>
        <w:t>，第1版。</w:t>
      </w:r>
    </w:p>
    <w:p w:rsidR="00346E26" w:rsidRDefault="00346E26" w:rsidP="00AF4DDE">
      <w:pPr>
        <w:spacing w:line="420" w:lineRule="atLeast"/>
        <w:ind w:firstLineChars="200" w:firstLine="420"/>
        <w:rPr>
          <w:rFonts w:ascii="宋体" w:hAnsi="宋体"/>
          <w:szCs w:val="21"/>
        </w:rPr>
      </w:pPr>
      <w:r w:rsidRPr="00AB0980">
        <w:rPr>
          <w:rFonts w:ascii="宋体" w:hAnsi="宋体" w:hint="eastAsia"/>
          <w:szCs w:val="21"/>
        </w:rPr>
        <w:t>[2]</w:t>
      </w:r>
      <w:r>
        <w:rPr>
          <w:rFonts w:hint="eastAsia"/>
          <w:szCs w:val="21"/>
        </w:rPr>
        <w:t>《中国近代史》</w:t>
      </w:r>
      <w:r w:rsidRPr="00AB0980">
        <w:rPr>
          <w:rFonts w:ascii="宋体" w:hAnsi="宋体" w:hint="eastAsia"/>
          <w:szCs w:val="21"/>
        </w:rPr>
        <w:t>，</w:t>
      </w:r>
      <w:r>
        <w:rPr>
          <w:rFonts w:hint="eastAsia"/>
          <w:szCs w:val="21"/>
        </w:rPr>
        <w:t>蒋廷黻著</w:t>
      </w:r>
      <w:r w:rsidRPr="00AB0980">
        <w:rPr>
          <w:rFonts w:ascii="宋体" w:hAnsi="宋体" w:hint="eastAsia"/>
          <w:szCs w:val="21"/>
        </w:rPr>
        <w:t>，</w:t>
      </w:r>
      <w:r>
        <w:rPr>
          <w:rFonts w:hint="eastAsia"/>
          <w:szCs w:val="21"/>
        </w:rPr>
        <w:t>上海古籍</w:t>
      </w:r>
      <w:r w:rsidRPr="00AB0980">
        <w:rPr>
          <w:rFonts w:hint="eastAsia"/>
          <w:szCs w:val="21"/>
        </w:rPr>
        <w:t>出版社</w:t>
      </w:r>
      <w:r w:rsidRPr="00AB0980">
        <w:rPr>
          <w:rFonts w:ascii="宋体" w:hAnsi="宋体" w:hint="eastAsia"/>
          <w:szCs w:val="21"/>
        </w:rPr>
        <w:t>，</w:t>
      </w:r>
      <w:r>
        <w:rPr>
          <w:rFonts w:hint="eastAsia"/>
          <w:szCs w:val="21"/>
        </w:rPr>
        <w:t>1999</w:t>
      </w:r>
      <w:r w:rsidRPr="00AB0980">
        <w:rPr>
          <w:rFonts w:hint="eastAsia"/>
          <w:szCs w:val="21"/>
        </w:rPr>
        <w:t>年，</w:t>
      </w:r>
      <w:r w:rsidRPr="00AB0980">
        <w:rPr>
          <w:rFonts w:ascii="宋体" w:hAnsi="宋体" w:hint="eastAsia"/>
          <w:szCs w:val="21"/>
        </w:rPr>
        <w:t>第1版。</w:t>
      </w:r>
    </w:p>
    <w:p w:rsidR="00346E26" w:rsidRPr="00AB0980" w:rsidRDefault="00346E26" w:rsidP="00AF4DDE">
      <w:pPr>
        <w:spacing w:line="420" w:lineRule="atLeast"/>
        <w:ind w:firstLineChars="200" w:firstLine="420"/>
        <w:rPr>
          <w:rFonts w:ascii="宋体" w:hAnsi="宋体"/>
          <w:szCs w:val="21"/>
        </w:rPr>
      </w:pPr>
      <w:r>
        <w:rPr>
          <w:rFonts w:ascii="宋体" w:hAnsi="宋体" w:hint="eastAsia"/>
          <w:szCs w:val="21"/>
        </w:rPr>
        <w:t>[3]《中国近代史（1840-1949）》</w:t>
      </w:r>
      <w:r w:rsidR="000F5B10">
        <w:rPr>
          <w:rFonts w:ascii="宋体" w:hAnsi="宋体" w:hint="eastAsia"/>
          <w:szCs w:val="21"/>
        </w:rPr>
        <w:t>，</w:t>
      </w:r>
      <w:r>
        <w:rPr>
          <w:rFonts w:ascii="宋体" w:hAnsi="宋体" w:hint="eastAsia"/>
          <w:szCs w:val="21"/>
        </w:rPr>
        <w:t>李侃等著，中华书局，2006年，第4版。</w:t>
      </w:r>
    </w:p>
    <w:p w:rsidR="00346E26" w:rsidRDefault="00346E26" w:rsidP="00AF4DDE">
      <w:pPr>
        <w:spacing w:line="420" w:lineRule="atLeast"/>
        <w:ind w:firstLineChars="200" w:firstLine="420"/>
        <w:rPr>
          <w:rFonts w:ascii="宋体" w:hAnsi="宋体"/>
          <w:szCs w:val="21"/>
        </w:rPr>
      </w:pPr>
      <w:r w:rsidRPr="00AB0980">
        <w:rPr>
          <w:rFonts w:ascii="宋体" w:hAnsi="宋体" w:hint="eastAsia"/>
          <w:szCs w:val="21"/>
        </w:rPr>
        <w:t>[</w:t>
      </w:r>
      <w:r>
        <w:rPr>
          <w:rFonts w:ascii="宋体" w:hAnsi="宋体" w:hint="eastAsia"/>
          <w:szCs w:val="21"/>
        </w:rPr>
        <w:t>4</w:t>
      </w:r>
      <w:r w:rsidRPr="00AB0980">
        <w:rPr>
          <w:rFonts w:ascii="宋体" w:hAnsi="宋体" w:hint="eastAsia"/>
          <w:szCs w:val="21"/>
        </w:rPr>
        <w:t>]</w:t>
      </w:r>
      <w:r w:rsidRPr="00AB0980">
        <w:rPr>
          <w:rFonts w:hint="eastAsia"/>
          <w:szCs w:val="21"/>
        </w:rPr>
        <w:t>《剑桥中国晚清史》（上下册）</w:t>
      </w:r>
      <w:r w:rsidRPr="00AB0980">
        <w:rPr>
          <w:rFonts w:ascii="宋体" w:hAnsi="宋体" w:hint="eastAsia"/>
          <w:szCs w:val="21"/>
        </w:rPr>
        <w:t>，</w:t>
      </w:r>
      <w:r w:rsidRPr="00AB0980">
        <w:rPr>
          <w:szCs w:val="21"/>
        </w:rPr>
        <w:t>[</w:t>
      </w:r>
      <w:r w:rsidRPr="00AB0980">
        <w:rPr>
          <w:rFonts w:hint="eastAsia"/>
          <w:szCs w:val="21"/>
        </w:rPr>
        <w:t>美</w:t>
      </w:r>
      <w:r w:rsidRPr="00AB0980">
        <w:rPr>
          <w:szCs w:val="21"/>
        </w:rPr>
        <w:t>]</w:t>
      </w:r>
      <w:r w:rsidRPr="00AB0980">
        <w:rPr>
          <w:rFonts w:hint="eastAsia"/>
          <w:szCs w:val="21"/>
        </w:rPr>
        <w:t>费正清主编</w:t>
      </w:r>
      <w:r w:rsidRPr="00AB0980">
        <w:rPr>
          <w:rFonts w:ascii="宋体" w:hAnsi="宋体" w:hint="eastAsia"/>
          <w:szCs w:val="21"/>
        </w:rPr>
        <w:t>，</w:t>
      </w:r>
      <w:r w:rsidRPr="00AB0980">
        <w:rPr>
          <w:rFonts w:hint="eastAsia"/>
          <w:szCs w:val="21"/>
        </w:rPr>
        <w:t>中国社会科学出版社</w:t>
      </w:r>
      <w:r w:rsidRPr="00AB0980">
        <w:rPr>
          <w:rFonts w:ascii="宋体" w:hAnsi="宋体" w:hint="eastAsia"/>
          <w:szCs w:val="21"/>
        </w:rPr>
        <w:t>，</w:t>
      </w:r>
      <w:r w:rsidRPr="00AB0980">
        <w:rPr>
          <w:szCs w:val="21"/>
        </w:rPr>
        <w:t>1996</w:t>
      </w:r>
      <w:r w:rsidRPr="00AB0980">
        <w:rPr>
          <w:rFonts w:hint="eastAsia"/>
          <w:szCs w:val="21"/>
        </w:rPr>
        <w:t>年</w:t>
      </w:r>
      <w:r w:rsidRPr="00AB0980">
        <w:rPr>
          <w:rFonts w:ascii="宋体" w:hAnsi="宋体" w:hint="eastAsia"/>
          <w:szCs w:val="21"/>
        </w:rPr>
        <w:t>，第1版。</w:t>
      </w:r>
    </w:p>
    <w:p w:rsidR="00346E26" w:rsidRDefault="00346E26" w:rsidP="00AF4DDE">
      <w:pPr>
        <w:spacing w:line="420" w:lineRule="atLeast"/>
        <w:ind w:firstLineChars="200" w:firstLine="420"/>
        <w:rPr>
          <w:szCs w:val="21"/>
        </w:rPr>
      </w:pPr>
      <w:r>
        <w:rPr>
          <w:rFonts w:ascii="宋体" w:hAnsi="宋体" w:hint="eastAsia"/>
          <w:szCs w:val="21"/>
        </w:rPr>
        <w:t>教材：《</w:t>
      </w:r>
      <w:r>
        <w:rPr>
          <w:rFonts w:hint="eastAsia"/>
          <w:szCs w:val="21"/>
        </w:rPr>
        <w:t>中国近代史（</w:t>
      </w:r>
      <w:r>
        <w:rPr>
          <w:rFonts w:hint="eastAsia"/>
          <w:szCs w:val="21"/>
        </w:rPr>
        <w:t>1840-1919</w:t>
      </w:r>
      <w:r>
        <w:rPr>
          <w:rFonts w:hint="eastAsia"/>
          <w:szCs w:val="21"/>
        </w:rPr>
        <w:t>）》，李侃，中华书局</w:t>
      </w:r>
      <w:r w:rsidR="000F5B10">
        <w:rPr>
          <w:rFonts w:ascii="宋体" w:hAnsi="宋体" w:hint="eastAsia"/>
          <w:szCs w:val="21"/>
        </w:rPr>
        <w:t>，1999年，第四版。</w:t>
      </w:r>
    </w:p>
    <w:p w:rsidR="00346E26" w:rsidRPr="00AB0980" w:rsidRDefault="00346E26" w:rsidP="00346E26">
      <w:pPr>
        <w:ind w:firstLineChars="200" w:firstLine="420"/>
        <w:rPr>
          <w:rFonts w:ascii="宋体" w:hAnsi="宋体"/>
          <w:szCs w:val="21"/>
        </w:rPr>
      </w:pPr>
    </w:p>
    <w:p w:rsidR="00346E26" w:rsidRPr="00AF4DDE" w:rsidRDefault="00346E26" w:rsidP="009718F9">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61002406</w:t>
      </w:r>
      <w:r w:rsidRPr="00AF4DDE">
        <w:rPr>
          <w:rFonts w:ascii="黑体" w:eastAsia="黑体" w:hAnsi="黑体" w:hint="eastAsia"/>
          <w:b/>
          <w:bCs/>
          <w:iCs/>
          <w:szCs w:val="21"/>
        </w:rPr>
        <w:t xml:space="preserve"> </w:t>
      </w:r>
      <w:r w:rsidRPr="00AF4DDE">
        <w:rPr>
          <w:rFonts w:ascii="黑体" w:eastAsia="黑体" w:hAnsi="黑体" w:hint="eastAsia"/>
          <w:szCs w:val="21"/>
        </w:rPr>
        <w:t>中国现代史</w:t>
      </w:r>
      <w:r w:rsidRPr="00AF4DDE">
        <w:rPr>
          <w:rFonts w:ascii="黑体" w:eastAsia="黑体" w:hAnsi="黑体"/>
          <w:szCs w:val="21"/>
        </w:rPr>
        <w:t>(Chinese Contemporary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w:t>
      </w:r>
      <w:r w:rsidRPr="00AF4DDE">
        <w:rPr>
          <w:rFonts w:ascii="黑体" w:eastAsia="黑体" w:hAnsi="黑体" w:hint="eastAsia"/>
          <w:bCs/>
          <w:iCs/>
          <w:szCs w:val="21"/>
        </w:rPr>
        <w:t>，其中：讲授</w:t>
      </w:r>
      <w:r w:rsidR="004F01F5" w:rsidRPr="00AF4DDE">
        <w:rPr>
          <w:rFonts w:ascii="黑体" w:eastAsia="黑体" w:hAnsi="黑体" w:hint="eastAsia"/>
          <w:bCs/>
          <w:iCs/>
          <w:szCs w:val="21"/>
        </w:rPr>
        <w:t>72</w:t>
      </w:r>
      <w:r w:rsidRPr="00AF4DDE">
        <w:rPr>
          <w:rFonts w:ascii="黑体" w:eastAsia="黑体" w:hAnsi="黑体" w:hint="eastAsia"/>
          <w:bCs/>
          <w:iCs/>
          <w:szCs w:val="21"/>
        </w:rPr>
        <w:t>）</w:t>
      </w:r>
    </w:p>
    <w:p w:rsidR="00346E26" w:rsidRPr="00AF4DDE" w:rsidRDefault="004F01F5" w:rsidP="00AF4DDE">
      <w:pPr>
        <w:spacing w:line="420" w:lineRule="atLeast"/>
        <w:rPr>
          <w:rFonts w:ascii="宋体" w:hAnsi="宋体"/>
          <w:szCs w:val="21"/>
        </w:rPr>
      </w:pPr>
      <w:r>
        <w:rPr>
          <w:rFonts w:ascii="宋体" w:hAnsi="宋体" w:hint="eastAsia"/>
          <w:bCs/>
          <w:iCs/>
          <w:szCs w:val="21"/>
        </w:rPr>
        <w:t xml:space="preserve">   </w:t>
      </w:r>
      <w:r w:rsidRPr="00AF4DDE">
        <w:rPr>
          <w:rFonts w:ascii="宋体" w:hAnsi="宋体" w:hint="eastAsia"/>
          <w:bCs/>
          <w:iCs/>
          <w:szCs w:val="21"/>
        </w:rPr>
        <w:t xml:space="preserve"> </w:t>
      </w:r>
      <w:r w:rsidR="00346E26" w:rsidRPr="00AF4DDE">
        <w:rPr>
          <w:rFonts w:ascii="宋体" w:hAnsi="宋体" w:hint="eastAsia"/>
          <w:bCs/>
          <w:iCs/>
          <w:szCs w:val="21"/>
        </w:rPr>
        <w:t>内容提要：</w:t>
      </w:r>
      <w:r w:rsidR="00346E26" w:rsidRPr="00AF4DDE">
        <w:rPr>
          <w:rFonts w:ascii="宋体" w:hAnsi="宋体" w:hint="eastAsia"/>
          <w:szCs w:val="21"/>
        </w:rPr>
        <w:t>中国现代史始于</w:t>
      </w:r>
      <w:r w:rsidR="00346E26" w:rsidRPr="00AF4DDE">
        <w:rPr>
          <w:rFonts w:ascii="宋体" w:hAnsi="宋体"/>
          <w:szCs w:val="21"/>
        </w:rPr>
        <w:t>1919</w:t>
      </w:r>
      <w:r w:rsidR="000F5B10">
        <w:rPr>
          <w:rFonts w:ascii="宋体" w:hAnsi="宋体" w:hint="eastAsia"/>
          <w:szCs w:val="21"/>
        </w:rPr>
        <w:t>年，止</w:t>
      </w:r>
      <w:r w:rsidR="00346E26" w:rsidRPr="00AF4DDE">
        <w:rPr>
          <w:rFonts w:ascii="宋体" w:hAnsi="宋体" w:hint="eastAsia"/>
          <w:szCs w:val="21"/>
        </w:rPr>
        <w:t>于</w:t>
      </w:r>
      <w:r w:rsidR="00346E26" w:rsidRPr="00AF4DDE">
        <w:rPr>
          <w:rFonts w:ascii="宋体" w:hAnsi="宋体"/>
          <w:szCs w:val="21"/>
        </w:rPr>
        <w:t>1949</w:t>
      </w:r>
      <w:r w:rsidR="00346E26" w:rsidRPr="00AF4DDE">
        <w:rPr>
          <w:rFonts w:ascii="宋体" w:hAnsi="宋体" w:hint="eastAsia"/>
          <w:szCs w:val="21"/>
        </w:rPr>
        <w:t>年。通过</w:t>
      </w:r>
      <w:r w:rsidR="000F5B10">
        <w:rPr>
          <w:rFonts w:ascii="宋体" w:hAnsi="宋体" w:hint="eastAsia"/>
          <w:szCs w:val="21"/>
        </w:rPr>
        <w:t>该课程</w:t>
      </w:r>
      <w:r w:rsidR="00346E26" w:rsidRPr="00AF4DDE">
        <w:rPr>
          <w:rFonts w:ascii="宋体" w:hAnsi="宋体" w:hint="eastAsia"/>
          <w:szCs w:val="21"/>
        </w:rPr>
        <w:t>的讲授，力求使学生了解中国选择社会主义道路是历史发展的必然，了解在这一时期中国社会各阶级在反帝反封斗争中的作用，了解这一时期中国社会政治、经济、文化和科学技术的发展情况，培养学生运用唯物史观分析和研究历史的能力。</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[1]《中国新民主主义时期通史》</w:t>
      </w:r>
      <w:r w:rsidRPr="00AF4DDE">
        <w:rPr>
          <w:rFonts w:ascii="宋体" w:hAnsi="宋体"/>
          <w:szCs w:val="21"/>
        </w:rPr>
        <w:t>(1</w:t>
      </w:r>
      <w:r w:rsidRPr="00AF4DDE">
        <w:rPr>
          <w:rFonts w:ascii="宋体" w:hAnsi="宋体" w:hint="eastAsia"/>
          <w:szCs w:val="21"/>
        </w:rPr>
        <w:t>～</w:t>
      </w:r>
      <w:r w:rsidRPr="00AF4DDE">
        <w:rPr>
          <w:rFonts w:ascii="宋体" w:hAnsi="宋体"/>
          <w:szCs w:val="21"/>
        </w:rPr>
        <w:t>4</w:t>
      </w:r>
      <w:r w:rsidRPr="00AF4DDE">
        <w:rPr>
          <w:rFonts w:ascii="宋体" w:hAnsi="宋体" w:hint="eastAsia"/>
          <w:szCs w:val="21"/>
        </w:rPr>
        <w:t>卷</w:t>
      </w:r>
      <w:r w:rsidRPr="00AF4DDE">
        <w:rPr>
          <w:rFonts w:ascii="宋体" w:hAnsi="宋体"/>
          <w:szCs w:val="21"/>
        </w:rPr>
        <w:t>)</w:t>
      </w:r>
      <w:r w:rsidRPr="00AF4DDE">
        <w:rPr>
          <w:rFonts w:ascii="宋体" w:hAnsi="宋体" w:hint="eastAsia"/>
          <w:szCs w:val="21"/>
        </w:rPr>
        <w:t>，李新主编，人民出版社，</w:t>
      </w:r>
      <w:r w:rsidRPr="00AF4DDE">
        <w:rPr>
          <w:rFonts w:ascii="宋体" w:hAnsi="宋体"/>
          <w:szCs w:val="21"/>
        </w:rPr>
        <w:t>1980</w:t>
      </w:r>
      <w:r w:rsidRPr="00AF4DDE">
        <w:rPr>
          <w:rFonts w:ascii="宋体" w:hAnsi="宋体" w:hint="eastAsia"/>
          <w:szCs w:val="21"/>
        </w:rPr>
        <w:t>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[2]《中华民国史》</w:t>
      </w:r>
      <w:r w:rsidRPr="00AF4DDE">
        <w:rPr>
          <w:rFonts w:ascii="宋体" w:hAnsi="宋体"/>
          <w:szCs w:val="21"/>
        </w:rPr>
        <w:t xml:space="preserve"> (</w:t>
      </w:r>
      <w:r w:rsidRPr="00AF4DDE">
        <w:rPr>
          <w:rFonts w:ascii="宋体" w:hAnsi="宋体" w:hint="eastAsia"/>
          <w:szCs w:val="21"/>
        </w:rPr>
        <w:t>多卷本</w:t>
      </w:r>
      <w:r w:rsidRPr="00AF4DDE">
        <w:rPr>
          <w:rFonts w:ascii="宋体" w:hAnsi="宋体"/>
          <w:szCs w:val="21"/>
        </w:rPr>
        <w:t>)</w:t>
      </w:r>
      <w:r w:rsidRPr="00AF4DDE">
        <w:rPr>
          <w:rFonts w:ascii="宋体" w:hAnsi="宋体" w:hint="eastAsia"/>
          <w:szCs w:val="21"/>
        </w:rPr>
        <w:t>，李新主编，中华书局，</w:t>
      </w:r>
      <w:r w:rsidRPr="00AF4DDE">
        <w:rPr>
          <w:rFonts w:ascii="宋体" w:hAnsi="宋体"/>
          <w:szCs w:val="21"/>
        </w:rPr>
        <w:t>1981</w:t>
      </w:r>
      <w:r w:rsidRPr="00AF4DDE">
        <w:rPr>
          <w:rFonts w:ascii="宋体" w:hAnsi="宋体" w:hint="eastAsia"/>
          <w:szCs w:val="21"/>
        </w:rPr>
        <w:t>～</w:t>
      </w:r>
      <w:r w:rsidRPr="00AF4DDE">
        <w:rPr>
          <w:rFonts w:ascii="宋体" w:hAnsi="宋体"/>
          <w:szCs w:val="21"/>
        </w:rPr>
        <w:t>1982</w:t>
      </w:r>
      <w:r w:rsidRPr="00AF4DDE">
        <w:rPr>
          <w:rFonts w:ascii="宋体" w:hAnsi="宋体" w:hint="eastAsia"/>
          <w:szCs w:val="21"/>
        </w:rPr>
        <w:t>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[3]《中国国民党史》，苗建寅著，西安交大出版社，</w:t>
      </w:r>
      <w:r w:rsidRPr="00AF4DDE">
        <w:rPr>
          <w:rFonts w:ascii="宋体" w:hAnsi="宋体"/>
          <w:szCs w:val="21"/>
        </w:rPr>
        <w:t>1990</w:t>
      </w:r>
      <w:r w:rsidRPr="00AF4DDE">
        <w:rPr>
          <w:rFonts w:ascii="宋体" w:hAnsi="宋体" w:hint="eastAsia"/>
          <w:szCs w:val="21"/>
        </w:rPr>
        <w:t>年，第1版。</w:t>
      </w:r>
    </w:p>
    <w:p w:rsidR="00346E26" w:rsidRDefault="00346E26" w:rsidP="00AF4DDE">
      <w:pPr>
        <w:spacing w:line="420" w:lineRule="atLeast"/>
        <w:ind w:firstLineChars="200" w:firstLine="420"/>
        <w:rPr>
          <w:rFonts w:ascii="宋体" w:hAnsi="宋体"/>
          <w:szCs w:val="21"/>
        </w:rPr>
      </w:pPr>
      <w:r w:rsidRPr="00AF4DDE">
        <w:rPr>
          <w:rFonts w:ascii="宋体" w:hAnsi="宋体" w:hint="eastAsia"/>
          <w:szCs w:val="21"/>
        </w:rPr>
        <w:t>教材：《中国现代史》，魏宏运，高等教育出版社</w:t>
      </w:r>
      <w:r w:rsidR="000F5B10">
        <w:rPr>
          <w:rFonts w:ascii="宋体" w:hAnsi="宋体" w:hint="eastAsia"/>
          <w:szCs w:val="21"/>
        </w:rPr>
        <w:t>，2007年，第1版。</w:t>
      </w:r>
    </w:p>
    <w:p w:rsidR="000F5B10" w:rsidRDefault="000F5B10" w:rsidP="00AF4DDE">
      <w:pPr>
        <w:spacing w:line="420" w:lineRule="atLeast"/>
        <w:ind w:firstLineChars="200" w:firstLine="420"/>
        <w:rPr>
          <w:rFonts w:ascii="宋体" w:hAnsi="宋体"/>
          <w:szCs w:val="21"/>
        </w:rPr>
      </w:pPr>
    </w:p>
    <w:p w:rsidR="000F5B10" w:rsidRPr="00B0197B" w:rsidRDefault="000F5B10" w:rsidP="000F5B10">
      <w:pPr>
        <w:shd w:val="clear" w:color="auto" w:fill="FFFFFF"/>
        <w:spacing w:line="420" w:lineRule="atLeast"/>
        <w:rPr>
          <w:rFonts w:ascii="黑体" w:eastAsia="黑体" w:hAnsi="黑体" w:cs="Arial"/>
          <w:color w:val="000000"/>
          <w:kern w:val="0"/>
          <w:szCs w:val="21"/>
        </w:rPr>
      </w:pPr>
      <w:r>
        <w:rPr>
          <w:rFonts w:ascii="黑体" w:eastAsia="黑体" w:hAnsi="黑体" w:hint="eastAsia"/>
          <w:b/>
          <w:szCs w:val="21"/>
        </w:rPr>
        <w:t xml:space="preserve">    </w:t>
      </w:r>
      <w:r w:rsidRPr="00B0197B">
        <w:rPr>
          <w:rFonts w:ascii="黑体" w:eastAsia="黑体" w:hAnsi="黑体"/>
          <w:b/>
          <w:szCs w:val="21"/>
        </w:rPr>
        <w:t>61002407</w:t>
      </w:r>
      <w:r w:rsidRPr="00B0197B">
        <w:rPr>
          <w:rFonts w:ascii="黑体" w:eastAsia="黑体" w:hAnsi="黑体" w:hint="eastAsia"/>
          <w:szCs w:val="21"/>
        </w:rPr>
        <w:t xml:space="preserve"> </w:t>
      </w:r>
      <w:r w:rsidRPr="00B0197B">
        <w:rPr>
          <w:rFonts w:ascii="黑体" w:eastAsia="黑体" w:hAnsi="黑体" w:cs="Arial"/>
          <w:color w:val="000000"/>
          <w:kern w:val="0"/>
          <w:szCs w:val="21"/>
        </w:rPr>
        <w:t>中国当代史</w:t>
      </w:r>
      <w:r w:rsidRPr="00B0197B">
        <w:rPr>
          <w:rFonts w:ascii="黑体" w:eastAsia="黑体" w:hAnsi="黑体"/>
          <w:color w:val="000000"/>
          <w:kern w:val="0"/>
          <w:szCs w:val="21"/>
        </w:rPr>
        <w:t>(Chinese Contemporary History)</w:t>
      </w:r>
      <w:r w:rsidRPr="00B0197B">
        <w:rPr>
          <w:rFonts w:ascii="黑体" w:eastAsia="黑体" w:hAnsi="黑体" w:cs="Arial"/>
          <w:color w:val="000000"/>
          <w:kern w:val="0"/>
          <w:szCs w:val="21"/>
        </w:rPr>
        <w:t xml:space="preserve"> 必修（周学时：</w:t>
      </w:r>
      <w:r>
        <w:rPr>
          <w:rFonts w:ascii="黑体" w:eastAsia="黑体" w:hAnsi="黑体" w:cs="Arial" w:hint="eastAsia"/>
          <w:color w:val="000000"/>
          <w:kern w:val="0"/>
          <w:szCs w:val="21"/>
        </w:rPr>
        <w:t>3</w:t>
      </w:r>
      <w:r w:rsidRPr="00B0197B">
        <w:rPr>
          <w:rFonts w:ascii="黑体" w:eastAsia="黑体" w:hAnsi="黑体" w:cs="Arial"/>
          <w:color w:val="000000"/>
          <w:kern w:val="0"/>
          <w:szCs w:val="21"/>
        </w:rPr>
        <w:t>，总学时：</w:t>
      </w:r>
      <w:r>
        <w:rPr>
          <w:rFonts w:ascii="黑体" w:eastAsia="黑体" w:hAnsi="黑体" w:cs="Arial" w:hint="eastAsia"/>
          <w:color w:val="000000"/>
          <w:kern w:val="0"/>
          <w:szCs w:val="21"/>
        </w:rPr>
        <w:t>54</w:t>
      </w:r>
      <w:r w:rsidRPr="00B0197B">
        <w:rPr>
          <w:rFonts w:ascii="黑体" w:eastAsia="黑体" w:hAnsi="黑体" w:cs="Arial"/>
          <w:color w:val="000000"/>
          <w:kern w:val="0"/>
          <w:szCs w:val="21"/>
        </w:rPr>
        <w:t>，其中：讲授</w:t>
      </w:r>
      <w:r>
        <w:rPr>
          <w:rFonts w:ascii="黑体" w:eastAsia="黑体" w:hAnsi="黑体" w:cs="Arial" w:hint="eastAsia"/>
          <w:color w:val="000000"/>
          <w:kern w:val="0"/>
          <w:szCs w:val="21"/>
        </w:rPr>
        <w:t>54</w:t>
      </w:r>
      <w:r w:rsidRPr="00B0197B">
        <w:rPr>
          <w:rFonts w:ascii="黑体" w:eastAsia="黑体" w:hAnsi="黑体" w:cs="Arial"/>
          <w:color w:val="000000"/>
          <w:kern w:val="0"/>
          <w:szCs w:val="21"/>
        </w:rPr>
        <w:t>）</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Pr>
          <w:rFonts w:asciiTheme="minorEastAsia" w:eastAsiaTheme="minorEastAsia" w:hAnsiTheme="minorEastAsia" w:cs="Arial" w:hint="eastAsia"/>
          <w:color w:val="000000"/>
          <w:kern w:val="0"/>
          <w:szCs w:val="21"/>
        </w:rPr>
        <w:lastRenderedPageBreak/>
        <w:t xml:space="preserve">   </w:t>
      </w:r>
      <w:r w:rsidRPr="00B0197B">
        <w:rPr>
          <w:rFonts w:ascii="宋体" w:hAnsi="宋体" w:cs="Arial" w:hint="eastAsia"/>
          <w:color w:val="000000"/>
          <w:kern w:val="0"/>
          <w:szCs w:val="21"/>
        </w:rPr>
        <w:t xml:space="preserve"> </w:t>
      </w:r>
      <w:r>
        <w:rPr>
          <w:rFonts w:ascii="宋体" w:hAnsi="宋体" w:cs="Arial"/>
          <w:color w:val="000000"/>
          <w:kern w:val="0"/>
          <w:szCs w:val="21"/>
        </w:rPr>
        <w:t>内容提要：</w:t>
      </w:r>
      <w:r>
        <w:rPr>
          <w:rFonts w:ascii="宋体" w:hAnsi="宋体" w:cs="Arial" w:hint="eastAsia"/>
          <w:color w:val="000000"/>
          <w:kern w:val="0"/>
          <w:szCs w:val="21"/>
        </w:rPr>
        <w:t>课程</w:t>
      </w:r>
      <w:r w:rsidRPr="00B0197B">
        <w:rPr>
          <w:rFonts w:ascii="宋体" w:hAnsi="宋体" w:cs="Arial"/>
          <w:color w:val="000000"/>
          <w:kern w:val="0"/>
          <w:szCs w:val="21"/>
        </w:rPr>
        <w:t>内容起自1949年至今</w:t>
      </w:r>
      <w:r>
        <w:rPr>
          <w:rFonts w:ascii="宋体" w:hAnsi="宋体" w:cs="Arial"/>
          <w:color w:val="000000"/>
          <w:kern w:val="0"/>
          <w:szCs w:val="21"/>
        </w:rPr>
        <w:t>的历史</w:t>
      </w:r>
      <w:r>
        <w:rPr>
          <w:rFonts w:ascii="宋体" w:hAnsi="宋体" w:cs="Arial" w:hint="eastAsia"/>
          <w:color w:val="000000"/>
          <w:kern w:val="0"/>
          <w:szCs w:val="21"/>
        </w:rPr>
        <w:t>。</w:t>
      </w:r>
      <w:r w:rsidRPr="00B0197B">
        <w:rPr>
          <w:rFonts w:ascii="宋体" w:hAnsi="宋体" w:cs="Arial"/>
          <w:color w:val="000000"/>
          <w:kern w:val="0"/>
          <w:szCs w:val="21"/>
        </w:rPr>
        <w:t>中国当代史主要涉及当代中国的政治、军事、文化、民族等方面问题，通过对该课程的学习，使学生能够了解当代中国社会的基本特征，提高学生对中国当代社会的认识能力。</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参考书目：</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[1]《中国当代史》，郭大钧主编，北京师范大学出版社，2007年，第1版。</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[2]《中国当代史教程》，王玉贵主编，群言出版社，2007年，第1版。</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[3]《中华人民共和国史稿》（全五卷），当代中国研究所编，当代中国出版社，2012年，第1版。</w:t>
      </w:r>
    </w:p>
    <w:p w:rsidR="000F5B10" w:rsidRPr="00B0197B"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[4]《中华人民共和国史纲》，李安增，李先明编著，山东人民出版社，2011年，第1版。</w:t>
      </w:r>
    </w:p>
    <w:p w:rsidR="000F5B10" w:rsidRPr="000F5B10" w:rsidRDefault="000F5B10" w:rsidP="000F5B10">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教材：《中华人民共和国史》，何沁主编，高等教育出版社，20</w:t>
      </w:r>
      <w:r>
        <w:rPr>
          <w:rFonts w:ascii="宋体" w:hAnsi="宋体" w:cs="Arial" w:hint="eastAsia"/>
          <w:color w:val="000000"/>
          <w:kern w:val="0"/>
          <w:szCs w:val="21"/>
        </w:rPr>
        <w:t>10</w:t>
      </w:r>
      <w:r w:rsidRPr="00B0197B">
        <w:rPr>
          <w:rFonts w:ascii="宋体" w:hAnsi="宋体" w:cs="Arial"/>
          <w:color w:val="000000"/>
          <w:kern w:val="0"/>
          <w:szCs w:val="21"/>
        </w:rPr>
        <w:t>年</w:t>
      </w:r>
      <w:r>
        <w:rPr>
          <w:rFonts w:ascii="宋体" w:hAnsi="宋体" w:cs="Arial" w:hint="eastAsia"/>
          <w:color w:val="000000"/>
          <w:kern w:val="0"/>
          <w:szCs w:val="21"/>
        </w:rPr>
        <w:t>，第3</w:t>
      </w:r>
      <w:r w:rsidRPr="00B0197B">
        <w:rPr>
          <w:rFonts w:ascii="宋体" w:hAnsi="宋体" w:cs="Arial"/>
          <w:color w:val="000000"/>
          <w:kern w:val="0"/>
          <w:szCs w:val="21"/>
        </w:rPr>
        <w:t>版。</w:t>
      </w:r>
    </w:p>
    <w:p w:rsidR="00346E26" w:rsidRPr="00AF4DDE" w:rsidRDefault="00346E26" w:rsidP="00AF4DDE">
      <w:pPr>
        <w:spacing w:line="420" w:lineRule="atLeast"/>
        <w:ind w:firstLineChars="200" w:firstLine="420"/>
        <w:rPr>
          <w:rFonts w:ascii="宋体" w:hAnsi="宋体"/>
          <w:szCs w:val="21"/>
        </w:rPr>
      </w:pPr>
    </w:p>
    <w:p w:rsidR="00346E26" w:rsidRPr="00AB0980" w:rsidRDefault="00346E26" w:rsidP="009718F9">
      <w:pPr>
        <w:snapToGrid w:val="0"/>
        <w:spacing w:line="420" w:lineRule="atLeast"/>
        <w:ind w:firstLine="420"/>
        <w:rPr>
          <w:rFonts w:ascii="黑体" w:eastAsia="黑体" w:hAnsi="宋体"/>
          <w:bCs/>
          <w:iCs/>
          <w:szCs w:val="21"/>
        </w:rPr>
      </w:pPr>
      <w:r w:rsidRPr="00AF4DDE">
        <w:rPr>
          <w:rFonts w:ascii="黑体" w:eastAsia="黑体" w:hAnsi="黑体" w:hint="eastAsia"/>
          <w:b/>
          <w:szCs w:val="21"/>
        </w:rPr>
        <w:t>61002408</w:t>
      </w:r>
      <w:r w:rsidRPr="00AF4DDE">
        <w:rPr>
          <w:rFonts w:ascii="黑体" w:eastAsia="黑体" w:hAnsi="黑体" w:hint="eastAsia"/>
          <w:b/>
          <w:bCs/>
          <w:iCs/>
          <w:szCs w:val="21"/>
        </w:rPr>
        <w:t xml:space="preserve"> </w:t>
      </w:r>
      <w:r w:rsidRPr="00AF4DDE">
        <w:rPr>
          <w:rFonts w:ascii="黑体" w:eastAsia="黑体" w:hAnsi="黑体" w:hint="eastAsia"/>
          <w:szCs w:val="21"/>
        </w:rPr>
        <w:t>世界古代史</w:t>
      </w:r>
      <w:r w:rsidRPr="00AF4DDE">
        <w:rPr>
          <w:rFonts w:ascii="黑体" w:eastAsia="黑体" w:hAnsi="黑体"/>
          <w:szCs w:val="21"/>
        </w:rPr>
        <w:t xml:space="preserve">(World Ancient History) </w:t>
      </w:r>
      <w:r w:rsidRPr="00AF4DDE">
        <w:rPr>
          <w:rFonts w:ascii="黑体" w:eastAsia="黑体" w:hAnsi="黑体" w:hint="eastAsia"/>
          <w:szCs w:val="21"/>
        </w:rPr>
        <w:t>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5</w:t>
      </w:r>
      <w:r w:rsidRPr="00AF4DDE">
        <w:rPr>
          <w:rFonts w:ascii="黑体" w:eastAsia="黑体" w:hAnsi="黑体" w:hint="eastAsia"/>
          <w:bCs/>
          <w:iCs/>
          <w:szCs w:val="21"/>
        </w:rPr>
        <w:t>，总学时：</w:t>
      </w:r>
      <w:r w:rsidR="004F01F5" w:rsidRPr="00AF4DDE">
        <w:rPr>
          <w:rFonts w:ascii="黑体" w:eastAsia="黑体" w:hAnsi="黑体" w:hint="eastAsia"/>
          <w:bCs/>
          <w:iCs/>
          <w:szCs w:val="21"/>
        </w:rPr>
        <w:t>90</w:t>
      </w:r>
      <w:r w:rsidRPr="00AF4DDE">
        <w:rPr>
          <w:rFonts w:ascii="黑体" w:eastAsia="黑体" w:hAnsi="黑体" w:hint="eastAsia"/>
          <w:bCs/>
          <w:iCs/>
          <w:szCs w:val="21"/>
        </w:rPr>
        <w:t>，其中：讲授</w:t>
      </w:r>
      <w:r w:rsidR="004F01F5" w:rsidRPr="00AF4DDE">
        <w:rPr>
          <w:rFonts w:ascii="黑体" w:eastAsia="黑体" w:hAnsi="黑体" w:hint="eastAsia"/>
          <w:bCs/>
          <w:iCs/>
          <w:szCs w:val="21"/>
        </w:rPr>
        <w:t>90</w:t>
      </w:r>
      <w:r w:rsidRPr="00AF4DDE">
        <w:rPr>
          <w:rFonts w:ascii="黑体" w:eastAsia="黑体" w:hAnsi="黑体" w:hint="eastAsia"/>
          <w:bCs/>
          <w:iCs/>
          <w:szCs w:val="21"/>
        </w:rPr>
        <w:t>）</w:t>
      </w:r>
    </w:p>
    <w:p w:rsidR="00346E26" w:rsidRPr="00AF4DDE" w:rsidRDefault="00346E26" w:rsidP="00AF4DDE">
      <w:pPr>
        <w:snapToGrid w:val="0"/>
        <w:spacing w:line="420" w:lineRule="atLeast"/>
        <w:ind w:firstLineChars="200" w:firstLine="420"/>
        <w:rPr>
          <w:rFonts w:ascii="宋体" w:hAnsi="宋体"/>
          <w:iCs/>
          <w:szCs w:val="21"/>
        </w:rPr>
      </w:pPr>
      <w:r w:rsidRPr="00AF4DDE">
        <w:rPr>
          <w:rFonts w:ascii="宋体" w:hAnsi="宋体" w:hint="eastAsia"/>
          <w:bCs/>
          <w:iCs/>
          <w:szCs w:val="21"/>
        </w:rPr>
        <w:t>内容提要：</w:t>
      </w:r>
      <w:r w:rsidRPr="00AF4DDE">
        <w:rPr>
          <w:rFonts w:ascii="宋体" w:hAnsi="宋体" w:hint="eastAsia"/>
          <w:szCs w:val="21"/>
        </w:rPr>
        <w:t>本课程</w:t>
      </w:r>
      <w:r w:rsidR="001047BE">
        <w:rPr>
          <w:rFonts w:ascii="宋体" w:hAnsi="宋体" w:hint="eastAsia"/>
          <w:szCs w:val="21"/>
        </w:rPr>
        <w:t>从世界史纵向发展来讲，要讲</w:t>
      </w:r>
      <w:r w:rsidRPr="00AF4DDE">
        <w:rPr>
          <w:rFonts w:ascii="宋体" w:hAnsi="宋体" w:hint="eastAsia"/>
          <w:szCs w:val="21"/>
        </w:rPr>
        <w:t>述原始公社制、奴隶制和封建制三种不同的生产方式和与之相适应的三种社会发展形态；从世界是横向发展来讲，要阐明从各地区间的闭塞、孤立、分散到开放、联系乃至全世界成一密切联系整体的历史过程。</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[1]《世界通史》（上古、中古），吴于廑、周一良主编，人民出版社，</w:t>
      </w:r>
      <w:r w:rsidRPr="00AF4DDE">
        <w:rPr>
          <w:rFonts w:ascii="宋体" w:hAnsi="宋体"/>
          <w:szCs w:val="21"/>
        </w:rPr>
        <w:t>1962</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[2]《世界史》（古代、中世纪），崔连仲等主编，人民出版社，</w:t>
      </w:r>
      <w:r w:rsidRPr="00AF4DDE">
        <w:rPr>
          <w:rFonts w:ascii="宋体" w:hAnsi="宋体"/>
          <w:szCs w:val="21"/>
        </w:rPr>
        <w:t>1983</w:t>
      </w:r>
      <w:r w:rsidRPr="00AF4DDE">
        <w:rPr>
          <w:rFonts w:ascii="宋体" w:hAnsi="宋体" w:hint="eastAsia"/>
          <w:szCs w:val="21"/>
        </w:rPr>
        <w:t>年、</w:t>
      </w:r>
      <w:r w:rsidRPr="00AF4DDE">
        <w:rPr>
          <w:rFonts w:ascii="宋体" w:hAnsi="宋体"/>
          <w:szCs w:val="21"/>
        </w:rPr>
        <w:t>1986</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napToGrid w:val="0"/>
        <w:spacing w:line="420" w:lineRule="atLeast"/>
        <w:ind w:leftChars="200" w:left="420"/>
        <w:jc w:val="left"/>
        <w:rPr>
          <w:rFonts w:ascii="宋体" w:hAnsi="宋体"/>
          <w:szCs w:val="21"/>
        </w:rPr>
      </w:pPr>
      <w:r w:rsidRPr="00AF4DDE">
        <w:rPr>
          <w:rFonts w:ascii="宋体" w:hAnsi="宋体" w:hint="eastAsia"/>
        </w:rPr>
        <w:t>教材：</w:t>
      </w:r>
      <w:r w:rsidRPr="00AF4DDE">
        <w:rPr>
          <w:rFonts w:ascii="宋体" w:hAnsi="宋体" w:hint="eastAsia"/>
          <w:szCs w:val="21"/>
        </w:rPr>
        <w:t>《世界上古史》，晏绍祥，中国人民大学人大出版社</w:t>
      </w:r>
      <w:r w:rsidR="001047BE">
        <w:rPr>
          <w:rFonts w:ascii="宋体" w:hAnsi="宋体" w:hint="eastAsia"/>
          <w:szCs w:val="21"/>
        </w:rPr>
        <w:t>，2009年，第1版。</w:t>
      </w:r>
    </w:p>
    <w:p w:rsidR="00346E26" w:rsidRPr="001047BE" w:rsidRDefault="00346E26" w:rsidP="00AF4DDE">
      <w:pPr>
        <w:snapToGrid w:val="0"/>
        <w:spacing w:line="420" w:lineRule="atLeast"/>
        <w:ind w:leftChars="200" w:left="420"/>
        <w:jc w:val="left"/>
        <w:rPr>
          <w:rFonts w:ascii="宋体" w:hAnsi="宋体"/>
          <w:szCs w:val="21"/>
        </w:rPr>
      </w:pPr>
      <w:r w:rsidRPr="00AF4DDE">
        <w:rPr>
          <w:rFonts w:ascii="宋体" w:hAnsi="宋体" w:hint="eastAsia"/>
          <w:szCs w:val="21"/>
        </w:rPr>
        <w:t xml:space="preserve">      《世界中世纪史》，孟广林，中国人民大学人大出版社</w:t>
      </w:r>
      <w:r w:rsidR="001047BE">
        <w:rPr>
          <w:rFonts w:ascii="宋体" w:hAnsi="宋体" w:hint="eastAsia"/>
          <w:szCs w:val="21"/>
        </w:rPr>
        <w:t>，2010年，第1版。</w:t>
      </w:r>
    </w:p>
    <w:p w:rsidR="00346E26" w:rsidRPr="00BA6598" w:rsidRDefault="00346E26" w:rsidP="00346E26">
      <w:pPr>
        <w:snapToGrid w:val="0"/>
        <w:spacing w:line="320" w:lineRule="exact"/>
        <w:ind w:leftChars="200" w:left="420"/>
        <w:jc w:val="left"/>
        <w:rPr>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61002409</w:t>
      </w:r>
      <w:r w:rsidRPr="00AF4DDE">
        <w:rPr>
          <w:rFonts w:ascii="黑体" w:eastAsia="黑体" w:hAnsi="黑体" w:hint="eastAsia"/>
          <w:b/>
          <w:bCs/>
          <w:iCs/>
          <w:szCs w:val="21"/>
        </w:rPr>
        <w:t xml:space="preserve"> </w:t>
      </w:r>
      <w:r w:rsidRPr="00AF4DDE">
        <w:rPr>
          <w:rFonts w:ascii="黑体" w:eastAsia="黑体" w:hAnsi="黑体" w:hint="eastAsia"/>
          <w:szCs w:val="21"/>
        </w:rPr>
        <w:t>世界近代史</w:t>
      </w:r>
      <w:r w:rsidRPr="00AF4DDE">
        <w:rPr>
          <w:rFonts w:ascii="黑体" w:eastAsia="黑体" w:hAnsi="黑体"/>
          <w:szCs w:val="21"/>
        </w:rPr>
        <w:t xml:space="preserve">(World Modern History) </w:t>
      </w:r>
      <w:r w:rsidRPr="00AF4DDE">
        <w:rPr>
          <w:rFonts w:ascii="黑体" w:eastAsia="黑体" w:hAnsi="黑体" w:hint="eastAsia"/>
          <w:szCs w:val="21"/>
        </w:rPr>
        <w:t>必修</w:t>
      </w:r>
      <w:r w:rsidRPr="00AF4DDE">
        <w:rPr>
          <w:rFonts w:ascii="黑体" w:eastAsia="黑体" w:hAnsi="黑体" w:hint="eastAsia"/>
          <w:bCs/>
          <w:iCs/>
          <w:szCs w:val="21"/>
        </w:rPr>
        <w:t>（周学时：4，总学时：72，其中：讲授72）</w:t>
      </w:r>
    </w:p>
    <w:p w:rsidR="00346E26" w:rsidRPr="00AF4DDE" w:rsidRDefault="00346E26" w:rsidP="00AF4DDE">
      <w:pPr>
        <w:snapToGrid w:val="0"/>
        <w:spacing w:line="420" w:lineRule="atLeast"/>
        <w:ind w:firstLineChars="200" w:firstLine="420"/>
        <w:rPr>
          <w:rFonts w:ascii="宋体" w:hAnsi="宋体"/>
          <w:iCs/>
          <w:szCs w:val="21"/>
        </w:rPr>
      </w:pPr>
      <w:r w:rsidRPr="00AF4DDE">
        <w:rPr>
          <w:rFonts w:ascii="宋体" w:hAnsi="宋体" w:hint="eastAsia"/>
          <w:bCs/>
          <w:iCs/>
          <w:szCs w:val="21"/>
        </w:rPr>
        <w:t>内容提要：</w:t>
      </w:r>
      <w:r w:rsidR="001047BE">
        <w:rPr>
          <w:rFonts w:ascii="宋体" w:hAnsi="宋体" w:hint="eastAsia"/>
          <w:szCs w:val="21"/>
        </w:rPr>
        <w:t>世界近代史</w:t>
      </w:r>
      <w:r w:rsidRPr="00AF4DDE">
        <w:rPr>
          <w:rFonts w:ascii="宋体" w:hAnsi="宋体" w:hint="eastAsia"/>
          <w:szCs w:val="21"/>
        </w:rPr>
        <w:t>讲授资本主义产生、确立和发展的历史。这段历史开始于</w:t>
      </w:r>
      <w:r w:rsidRPr="00AF4DDE">
        <w:rPr>
          <w:rFonts w:ascii="宋体" w:hAnsi="宋体"/>
          <w:szCs w:val="21"/>
        </w:rPr>
        <w:t>1500</w:t>
      </w:r>
      <w:r w:rsidRPr="00AF4DDE">
        <w:rPr>
          <w:rFonts w:ascii="宋体" w:hAnsi="宋体" w:hint="eastAsia"/>
          <w:szCs w:val="21"/>
        </w:rPr>
        <w:t>年，终于</w:t>
      </w:r>
      <w:r w:rsidRPr="00AF4DDE">
        <w:rPr>
          <w:rFonts w:ascii="宋体" w:hAnsi="宋体"/>
          <w:szCs w:val="21"/>
        </w:rPr>
        <w:t>1900</w:t>
      </w:r>
      <w:r w:rsidRPr="00AF4DDE">
        <w:rPr>
          <w:rFonts w:ascii="宋体" w:hAnsi="宋体" w:hint="eastAsia"/>
          <w:szCs w:val="21"/>
        </w:rPr>
        <w:t>年。通过</w:t>
      </w:r>
      <w:r w:rsidR="001047BE">
        <w:rPr>
          <w:rFonts w:ascii="宋体" w:hAnsi="宋体" w:hint="eastAsia"/>
          <w:szCs w:val="21"/>
        </w:rPr>
        <w:t>该课程</w:t>
      </w:r>
      <w:r w:rsidRPr="00AF4DDE">
        <w:rPr>
          <w:rFonts w:ascii="宋体" w:hAnsi="宋体" w:hint="eastAsia"/>
          <w:szCs w:val="21"/>
        </w:rPr>
        <w:t>的讲授，力求使学生了解资本主义制度代替封建制度是一个巨大进步、资产阶级和其他劳动群众在反封建斗争中的作用、这一时期科学技术和社会经济的发展情况。培养学生运用唯物史观分析和研究历史的能力，正确认识科学技术与国家兴衰的关系及世界历史发展规律。</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先修课程：</w:t>
      </w:r>
      <w:r w:rsidRPr="00AF4DDE">
        <w:rPr>
          <w:rFonts w:ascii="宋体" w:hAnsi="宋体" w:hint="eastAsia"/>
          <w:szCs w:val="21"/>
        </w:rPr>
        <w:t>世界古代史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lastRenderedPageBreak/>
        <w:t>[1]《世界史·近代史》，刘柞昌、光仁洪、韩承文著，人民出版社，</w:t>
      </w:r>
      <w:r w:rsidRPr="00AF4DDE">
        <w:rPr>
          <w:rFonts w:ascii="宋体" w:hAnsi="宋体"/>
          <w:szCs w:val="21"/>
        </w:rPr>
        <w:t>1984</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[2]《欧美经济史》，夏炎德著，三联书店，</w:t>
      </w:r>
      <w:r w:rsidRPr="00AF4DDE">
        <w:rPr>
          <w:rFonts w:ascii="宋体" w:hAnsi="宋体"/>
          <w:szCs w:val="21"/>
        </w:rPr>
        <w:t>1991</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[3]《世界近代政治思想史》，韩承文等著，河南大学出版社，</w:t>
      </w:r>
      <w:r w:rsidRPr="00AF4DDE">
        <w:rPr>
          <w:rFonts w:ascii="宋体" w:hAnsi="宋体"/>
          <w:szCs w:val="21"/>
        </w:rPr>
        <w:t>1991</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[4]《拉丁美洲史稿》，李春辉，商务印书馆，</w:t>
      </w:r>
      <w:r w:rsidRPr="00AF4DDE">
        <w:rPr>
          <w:rFonts w:ascii="宋体" w:hAnsi="宋体"/>
          <w:szCs w:val="21"/>
        </w:rPr>
        <w:t>1973</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1047BE" w:rsidRPr="00B0197B" w:rsidRDefault="00346E26" w:rsidP="001047BE">
      <w:pPr>
        <w:snapToGrid w:val="0"/>
        <w:spacing w:line="420" w:lineRule="atLeast"/>
        <w:ind w:leftChars="200" w:left="420"/>
        <w:jc w:val="left"/>
        <w:rPr>
          <w:rFonts w:ascii="宋体" w:hAnsi="宋体"/>
          <w:szCs w:val="21"/>
        </w:rPr>
      </w:pPr>
      <w:r w:rsidRPr="00AF4DDE">
        <w:rPr>
          <w:rFonts w:ascii="宋体" w:hAnsi="宋体" w:hint="eastAsia"/>
        </w:rPr>
        <w:t>教材：</w:t>
      </w:r>
      <w:r w:rsidRPr="00AF4DDE">
        <w:rPr>
          <w:rFonts w:ascii="宋体" w:hAnsi="宋体" w:hint="eastAsia"/>
          <w:szCs w:val="21"/>
        </w:rPr>
        <w:t>《世界史近代史编》（上、下），吴于廑、齐世荣，高等教育出版社</w:t>
      </w:r>
      <w:r w:rsidR="001047BE">
        <w:rPr>
          <w:rFonts w:ascii="宋体" w:hAnsi="宋体" w:hint="eastAsia"/>
          <w:szCs w:val="21"/>
        </w:rPr>
        <w:t>，2011年，</w:t>
      </w:r>
      <w:r w:rsidR="001047BE" w:rsidRPr="00B0197B">
        <w:rPr>
          <w:rFonts w:ascii="宋体" w:hAnsi="宋体" w:hint="eastAsia"/>
          <w:szCs w:val="21"/>
        </w:rPr>
        <w:t>第</w:t>
      </w:r>
      <w:r w:rsidR="001047BE" w:rsidRPr="00B0197B">
        <w:rPr>
          <w:rFonts w:ascii="宋体" w:hAnsi="宋体"/>
          <w:szCs w:val="21"/>
        </w:rPr>
        <w:t>1</w:t>
      </w:r>
      <w:r w:rsidR="001047BE" w:rsidRPr="00B0197B">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61002410</w:t>
      </w:r>
      <w:r w:rsidRPr="00AF4DDE">
        <w:rPr>
          <w:rFonts w:ascii="黑体" w:eastAsia="黑体" w:hAnsi="黑体" w:hint="eastAsia"/>
          <w:bCs/>
          <w:iCs/>
          <w:szCs w:val="21"/>
        </w:rPr>
        <w:t xml:space="preserve"> </w:t>
      </w:r>
      <w:r w:rsidRPr="00AF4DDE">
        <w:rPr>
          <w:rFonts w:ascii="黑体" w:eastAsia="黑体" w:hAnsi="黑体" w:hint="eastAsia"/>
          <w:szCs w:val="21"/>
        </w:rPr>
        <w:t>世界现代史</w:t>
      </w:r>
      <w:r w:rsidRPr="00AF4DDE">
        <w:rPr>
          <w:rFonts w:ascii="黑体" w:eastAsia="黑体" w:hAnsi="黑体"/>
          <w:szCs w:val="21"/>
        </w:rPr>
        <w:t>(World Modern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w:t>
      </w:r>
      <w:r w:rsidRPr="00AF4DDE">
        <w:rPr>
          <w:rFonts w:ascii="黑体" w:eastAsia="黑体" w:hAnsi="黑体" w:hint="eastAsia"/>
          <w:bCs/>
          <w:iCs/>
          <w:szCs w:val="21"/>
        </w:rPr>
        <w:t>，其中：讲授</w:t>
      </w:r>
      <w:r w:rsidR="004F01F5" w:rsidRPr="00AF4DDE">
        <w:rPr>
          <w:rFonts w:ascii="黑体" w:eastAsia="黑体" w:hAnsi="黑体" w:hint="eastAsia"/>
          <w:bCs/>
          <w:iCs/>
          <w:szCs w:val="21"/>
        </w:rPr>
        <w:t>72</w:t>
      </w:r>
      <w:r w:rsidRPr="00AF4DDE">
        <w:rPr>
          <w:rFonts w:ascii="黑体" w:eastAsia="黑体" w:hAnsi="黑体" w:hint="eastAsia"/>
          <w:bCs/>
          <w:iCs/>
          <w:szCs w:val="21"/>
        </w:rPr>
        <w:t>）</w:t>
      </w:r>
    </w:p>
    <w:p w:rsidR="00346E26" w:rsidRPr="00AF4DDE" w:rsidRDefault="00346E26" w:rsidP="00AF4DDE">
      <w:pPr>
        <w:snapToGrid w:val="0"/>
        <w:spacing w:line="420" w:lineRule="atLeast"/>
        <w:ind w:firstLineChars="200" w:firstLine="420"/>
        <w:rPr>
          <w:rFonts w:ascii="宋体" w:hAnsi="宋体"/>
          <w:iCs/>
          <w:szCs w:val="21"/>
        </w:rPr>
      </w:pPr>
      <w:r w:rsidRPr="00AF4DDE">
        <w:rPr>
          <w:rFonts w:ascii="宋体" w:hAnsi="宋体" w:hint="eastAsia"/>
          <w:bCs/>
          <w:iCs/>
          <w:szCs w:val="21"/>
        </w:rPr>
        <w:t>内容提要：</w:t>
      </w:r>
      <w:r w:rsidRPr="00AF4DDE">
        <w:rPr>
          <w:rFonts w:ascii="宋体" w:hAnsi="宋体" w:hint="eastAsia"/>
          <w:szCs w:val="21"/>
        </w:rPr>
        <w:t>世界现代史包括：（</w:t>
      </w:r>
      <w:r w:rsidRPr="00AF4DDE">
        <w:rPr>
          <w:rFonts w:ascii="宋体" w:hAnsi="宋体"/>
          <w:szCs w:val="21"/>
        </w:rPr>
        <w:t>1</w:t>
      </w:r>
      <w:r w:rsidRPr="00AF4DDE">
        <w:rPr>
          <w:rFonts w:ascii="宋体" w:hAnsi="宋体" w:hint="eastAsia"/>
          <w:szCs w:val="21"/>
        </w:rPr>
        <w:t>）从</w:t>
      </w:r>
      <w:r w:rsidRPr="00AF4DDE">
        <w:rPr>
          <w:rFonts w:ascii="宋体" w:hAnsi="宋体"/>
          <w:szCs w:val="21"/>
        </w:rPr>
        <w:t>20</w:t>
      </w:r>
      <w:r w:rsidRPr="00AF4DDE">
        <w:rPr>
          <w:rFonts w:ascii="宋体" w:hAnsi="宋体" w:hint="eastAsia"/>
          <w:szCs w:val="21"/>
        </w:rPr>
        <w:t>世纪初到</w:t>
      </w:r>
      <w:r w:rsidRPr="00AF4DDE">
        <w:rPr>
          <w:rFonts w:ascii="宋体" w:hAnsi="宋体"/>
          <w:szCs w:val="21"/>
        </w:rPr>
        <w:t>1945</w:t>
      </w:r>
      <w:r w:rsidRPr="00AF4DDE">
        <w:rPr>
          <w:rFonts w:ascii="宋体" w:hAnsi="宋体" w:hint="eastAsia"/>
          <w:szCs w:val="21"/>
        </w:rPr>
        <w:t>年第二次世界大战结束这段历史。</w:t>
      </w:r>
      <w:r w:rsidRPr="00AF4DDE">
        <w:rPr>
          <w:rFonts w:ascii="宋体" w:hAnsi="宋体"/>
          <w:szCs w:val="21"/>
        </w:rPr>
        <w:t>(2)1945</w:t>
      </w:r>
      <w:r w:rsidRPr="00AF4DDE">
        <w:rPr>
          <w:rFonts w:ascii="宋体" w:hAnsi="宋体" w:hint="eastAsia"/>
          <w:szCs w:val="21"/>
        </w:rPr>
        <w:t>年至今天的世界历史。第一部分主要讲授资本主义从自由竞争发展到帝国主义阶段、两大帝国主义军事集团重新瓜分世界、第一次世界大战、十月革命与民族解放运动、</w:t>
      </w:r>
      <w:r w:rsidRPr="00AF4DDE">
        <w:rPr>
          <w:rFonts w:ascii="宋体" w:hAnsi="宋体"/>
          <w:szCs w:val="21"/>
        </w:rPr>
        <w:t>20</w:t>
      </w:r>
      <w:r w:rsidRPr="00AF4DDE">
        <w:rPr>
          <w:rFonts w:ascii="宋体" w:hAnsi="宋体" w:hint="eastAsia"/>
          <w:szCs w:val="21"/>
        </w:rPr>
        <w:t>年代的国际关系、法西斯的兴起与世界人民的反法西斯斗争、第二次世界大战等内容。第二部分主要讲授战后两大阵营的形成与对峙、社会主义国家的巩固和经济建设、资本主义国家的不平衡发展、民族解放运动的高涨、第三世界的兴起、两大阵营的分化与解体、科技革命及其社会影响等内容。</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先修课程：</w:t>
      </w:r>
      <w:r w:rsidRPr="00AF4DDE">
        <w:rPr>
          <w:rFonts w:ascii="宋体" w:hAnsi="宋体" w:hint="eastAsia"/>
          <w:szCs w:val="21"/>
        </w:rPr>
        <w:t>世界古代史</w:t>
      </w:r>
      <w:r w:rsidR="009B2D6E" w:rsidRPr="00AF4DDE">
        <w:rPr>
          <w:rFonts w:ascii="宋体" w:hAnsi="宋体" w:hint="eastAsia"/>
          <w:szCs w:val="21"/>
        </w:rPr>
        <w:t>、</w:t>
      </w:r>
      <w:r w:rsidRPr="00AF4DDE">
        <w:rPr>
          <w:rFonts w:ascii="宋体" w:hAnsi="宋体" w:hint="eastAsia"/>
          <w:szCs w:val="21"/>
        </w:rPr>
        <w:t>世界近代史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[1]《世界史·现代史编》，吴于廑、齐世荣主编，高等教育出版社，1994年，第1版。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[2]《世界当代史》，王斯德、钱洪主编，高等教育出版社，1994年，第1版。</w:t>
      </w:r>
    </w:p>
    <w:p w:rsidR="00346E26" w:rsidRPr="00AF4DDE" w:rsidRDefault="00346E26" w:rsidP="00AF4DDE">
      <w:pPr>
        <w:snapToGrid w:val="0"/>
        <w:spacing w:line="420" w:lineRule="atLeast"/>
        <w:ind w:leftChars="200" w:left="420"/>
        <w:jc w:val="left"/>
        <w:rPr>
          <w:rFonts w:ascii="宋体" w:hAnsi="宋体"/>
          <w:szCs w:val="21"/>
        </w:rPr>
      </w:pPr>
      <w:r w:rsidRPr="00AF4DDE">
        <w:rPr>
          <w:rFonts w:ascii="宋体" w:hAnsi="宋体" w:hint="eastAsia"/>
        </w:rPr>
        <w:t>教材：</w:t>
      </w:r>
      <w:r w:rsidRPr="00AF4DDE">
        <w:rPr>
          <w:rFonts w:ascii="宋体" w:hAnsi="宋体" w:hint="eastAsia"/>
          <w:szCs w:val="21"/>
        </w:rPr>
        <w:t>《世界史现代史编》（上），吴于廑、齐世荣，高等教育出版社</w:t>
      </w:r>
      <w:r w:rsidR="001047BE">
        <w:rPr>
          <w:rFonts w:ascii="宋体" w:hAnsi="宋体" w:hint="eastAsia"/>
          <w:szCs w:val="21"/>
        </w:rPr>
        <w:t>，2011年，</w:t>
      </w:r>
      <w:r w:rsidR="001047BE" w:rsidRPr="00B0197B">
        <w:rPr>
          <w:rFonts w:ascii="宋体" w:hAnsi="宋体" w:hint="eastAsia"/>
          <w:szCs w:val="21"/>
        </w:rPr>
        <w:t>第1版。</w:t>
      </w:r>
    </w:p>
    <w:p w:rsidR="00346E26" w:rsidRDefault="00346E26" w:rsidP="009718F9">
      <w:pPr>
        <w:spacing w:line="420" w:lineRule="atLeast"/>
        <w:ind w:firstLineChars="200" w:firstLine="420"/>
        <w:rPr>
          <w:rFonts w:ascii="宋体" w:hAnsi="宋体"/>
          <w:szCs w:val="21"/>
        </w:rPr>
      </w:pPr>
    </w:p>
    <w:p w:rsidR="001047BE" w:rsidRPr="00B0197B" w:rsidRDefault="001047BE" w:rsidP="001047BE">
      <w:pPr>
        <w:widowControl/>
        <w:spacing w:line="420" w:lineRule="atLeast"/>
        <w:jc w:val="left"/>
        <w:rPr>
          <w:rFonts w:ascii="黑体" w:eastAsia="黑体" w:hAnsi="黑体"/>
          <w:color w:val="000000"/>
          <w:kern w:val="0"/>
          <w:szCs w:val="21"/>
        </w:rPr>
      </w:pPr>
      <w:r>
        <w:rPr>
          <w:rFonts w:ascii="黑体" w:eastAsia="黑体" w:hAnsi="黑体" w:hint="eastAsia"/>
          <w:b/>
          <w:szCs w:val="21"/>
        </w:rPr>
        <w:t xml:space="preserve">    </w:t>
      </w:r>
      <w:r w:rsidRPr="00B0197B">
        <w:rPr>
          <w:rFonts w:ascii="黑体" w:eastAsia="黑体" w:hAnsi="黑体"/>
          <w:b/>
          <w:szCs w:val="21"/>
        </w:rPr>
        <w:t>61002411</w:t>
      </w:r>
      <w:r w:rsidRPr="00B0197B">
        <w:rPr>
          <w:rFonts w:ascii="黑体" w:eastAsia="黑体" w:hAnsi="黑体" w:hint="eastAsia"/>
          <w:b/>
          <w:szCs w:val="21"/>
        </w:rPr>
        <w:t xml:space="preserve">  </w:t>
      </w:r>
      <w:r w:rsidRPr="00B0197B">
        <w:rPr>
          <w:rFonts w:ascii="黑体" w:eastAsia="黑体" w:hAnsi="黑体" w:hint="eastAsia"/>
        </w:rPr>
        <w:t>世界当代史</w:t>
      </w:r>
      <w:r w:rsidRPr="00B0197B">
        <w:rPr>
          <w:rFonts w:ascii="黑体" w:eastAsia="黑体" w:hAnsi="黑体"/>
          <w:szCs w:val="21"/>
        </w:rPr>
        <w:t>（</w:t>
      </w:r>
      <w:r w:rsidRPr="00B0197B">
        <w:rPr>
          <w:rFonts w:ascii="黑体" w:eastAsia="黑体" w:hAnsi="黑体"/>
          <w:szCs w:val="21"/>
          <w:shd w:val="clear" w:color="auto" w:fill="FFFFFF"/>
        </w:rPr>
        <w:t>World Contemprory History</w:t>
      </w:r>
      <w:r w:rsidRPr="00B0197B">
        <w:rPr>
          <w:rFonts w:ascii="黑体" w:eastAsia="黑体" w:hAnsi="黑体"/>
          <w:szCs w:val="21"/>
        </w:rPr>
        <w:t>）</w:t>
      </w:r>
      <w:r w:rsidRPr="00B0197B">
        <w:rPr>
          <w:rFonts w:ascii="黑体" w:eastAsia="黑体" w:hAnsi="黑体" w:hint="eastAsia"/>
        </w:rPr>
        <w:t>必修（周学时:</w:t>
      </w:r>
      <w:r>
        <w:rPr>
          <w:rFonts w:ascii="黑体" w:eastAsia="黑体" w:hAnsi="黑体" w:hint="eastAsia"/>
        </w:rPr>
        <w:t>3</w:t>
      </w:r>
      <w:r w:rsidRPr="00B0197B">
        <w:rPr>
          <w:rFonts w:ascii="黑体" w:eastAsia="黑体" w:hAnsi="黑体" w:hint="eastAsia"/>
        </w:rPr>
        <w:t>,总学时:</w:t>
      </w:r>
      <w:r>
        <w:rPr>
          <w:rFonts w:ascii="黑体" w:eastAsia="黑体" w:hAnsi="黑体" w:hint="eastAsia"/>
        </w:rPr>
        <w:t>54</w:t>
      </w:r>
      <w:r w:rsidRPr="00B0197B">
        <w:rPr>
          <w:rFonts w:ascii="黑体" w:eastAsia="黑体" w:hAnsi="黑体" w:hint="eastAsia"/>
        </w:rPr>
        <w:t>,</w:t>
      </w:r>
      <w:r w:rsidRPr="00B0197B">
        <w:rPr>
          <w:rFonts w:ascii="黑体" w:eastAsia="黑体" w:hAnsi="黑体" w:hint="eastAsia"/>
          <w:bCs/>
          <w:iCs/>
          <w:szCs w:val="21"/>
        </w:rPr>
        <w:t xml:space="preserve"> 其中：讲授</w:t>
      </w:r>
      <w:r>
        <w:rPr>
          <w:rFonts w:ascii="黑体" w:eastAsia="黑体" w:hAnsi="黑体" w:hint="eastAsia"/>
          <w:bCs/>
          <w:iCs/>
          <w:szCs w:val="21"/>
        </w:rPr>
        <w:t>:54</w:t>
      </w:r>
      <w:r w:rsidRPr="00B0197B">
        <w:rPr>
          <w:rFonts w:ascii="黑体" w:eastAsia="黑体" w:hAnsi="黑体" w:hint="eastAsia"/>
        </w:rPr>
        <w:t>）</w:t>
      </w:r>
    </w:p>
    <w:p w:rsidR="001047BE" w:rsidRPr="00B0197B" w:rsidRDefault="001047BE" w:rsidP="001047BE">
      <w:pPr>
        <w:spacing w:line="420" w:lineRule="atLeast"/>
        <w:rPr>
          <w:rFonts w:ascii="宋体" w:hAnsi="宋体"/>
        </w:rPr>
      </w:pPr>
      <w:r w:rsidRPr="003B1305">
        <w:rPr>
          <w:rFonts w:asciiTheme="minorEastAsia" w:eastAsiaTheme="minorEastAsia" w:hAnsiTheme="minorEastAsia" w:hint="eastAsia"/>
        </w:rPr>
        <w:t xml:space="preserve">    </w:t>
      </w:r>
      <w:r w:rsidRPr="00B0197B">
        <w:rPr>
          <w:rFonts w:ascii="宋体" w:hAnsi="宋体" w:hint="eastAsia"/>
        </w:rPr>
        <w:t xml:space="preserve">内容提要：世界当代史是 1945年第二次世界大战结束后到当前的整个世界的历史，其内容涉及资本主义国家的发展，社会主义国家的改革和剧变、民族独立运动和民族独立国家的发展以及国际关系格局的演变等，共六章。通过对该课程的学习，使学生掌握世界当代史的基本特点和基本脉络，提高学生对当代世界的认识能力。 </w:t>
      </w:r>
    </w:p>
    <w:p w:rsidR="001047BE" w:rsidRPr="00B0197B" w:rsidRDefault="001047BE" w:rsidP="001047BE">
      <w:pPr>
        <w:spacing w:line="420" w:lineRule="atLeast"/>
        <w:rPr>
          <w:rFonts w:ascii="宋体" w:hAnsi="宋体"/>
        </w:rPr>
      </w:pPr>
      <w:r w:rsidRPr="00B0197B">
        <w:rPr>
          <w:rFonts w:ascii="宋体" w:hAnsi="宋体" w:hint="eastAsia"/>
        </w:rPr>
        <w:t xml:space="preserve">    参考书目：</w:t>
      </w:r>
    </w:p>
    <w:p w:rsidR="001047BE" w:rsidRPr="00B0197B" w:rsidRDefault="001047BE" w:rsidP="001047BE">
      <w:pPr>
        <w:spacing w:line="420" w:lineRule="atLeast"/>
        <w:rPr>
          <w:rFonts w:ascii="宋体" w:hAnsi="宋体"/>
        </w:rPr>
      </w:pPr>
      <w:r w:rsidRPr="00B0197B">
        <w:rPr>
          <w:rFonts w:ascii="宋体" w:hAnsi="宋体" w:hint="eastAsia"/>
        </w:rPr>
        <w:t xml:space="preserve">    [1]《世界文明史》（上下册），马克垚主编，北京大学出版社，2004年，第1版。</w:t>
      </w:r>
    </w:p>
    <w:p w:rsidR="001047BE" w:rsidRPr="00B0197B" w:rsidRDefault="001047BE" w:rsidP="001047BE">
      <w:pPr>
        <w:spacing w:line="420" w:lineRule="atLeast"/>
        <w:rPr>
          <w:rFonts w:ascii="宋体" w:hAnsi="宋体"/>
        </w:rPr>
      </w:pPr>
      <w:r w:rsidRPr="00B0197B">
        <w:rPr>
          <w:rFonts w:ascii="宋体" w:hAnsi="宋体" w:hint="eastAsia"/>
        </w:rPr>
        <w:t xml:space="preserve">    [2]《世界当代史（1945—1991）》（修订版），王斯德、钱洪主编，高等教育出版社，1989 </w:t>
      </w:r>
    </w:p>
    <w:p w:rsidR="001047BE" w:rsidRPr="00B0197B" w:rsidRDefault="001047BE" w:rsidP="001047BE">
      <w:pPr>
        <w:spacing w:line="420" w:lineRule="atLeast"/>
        <w:rPr>
          <w:rFonts w:ascii="宋体" w:hAnsi="宋体"/>
        </w:rPr>
      </w:pPr>
      <w:r w:rsidRPr="00B0197B">
        <w:rPr>
          <w:rFonts w:ascii="宋体" w:hAnsi="宋体" w:hint="eastAsia"/>
        </w:rPr>
        <w:t xml:space="preserve">    年，第1版。</w:t>
      </w:r>
    </w:p>
    <w:p w:rsidR="001047BE" w:rsidRPr="00B0197B" w:rsidRDefault="001047BE" w:rsidP="001047BE">
      <w:pPr>
        <w:spacing w:line="420" w:lineRule="atLeast"/>
        <w:rPr>
          <w:rFonts w:ascii="宋体" w:hAnsi="宋体"/>
        </w:rPr>
      </w:pPr>
      <w:r w:rsidRPr="00B0197B">
        <w:rPr>
          <w:rFonts w:ascii="宋体" w:hAnsi="宋体" w:hint="eastAsia"/>
        </w:rPr>
        <w:t xml:space="preserve">    [3]《世界当代史》，余伟民主编，高等教育出版社，2003年，第1版。</w:t>
      </w:r>
    </w:p>
    <w:p w:rsidR="001047BE" w:rsidRPr="00B0197B" w:rsidRDefault="001047BE" w:rsidP="001047BE">
      <w:pPr>
        <w:spacing w:line="420" w:lineRule="atLeast"/>
        <w:rPr>
          <w:rFonts w:ascii="宋体" w:hAnsi="宋体"/>
        </w:rPr>
      </w:pPr>
      <w:r w:rsidRPr="00B0197B">
        <w:rPr>
          <w:rFonts w:ascii="宋体" w:hAnsi="宋体" w:hint="eastAsia"/>
        </w:rPr>
        <w:lastRenderedPageBreak/>
        <w:t xml:space="preserve">    [4]《全球通史》（第七版，下册），（美）斯塔夫里阿诺斯著，董书慧等译，北京大学出</w:t>
      </w:r>
    </w:p>
    <w:p w:rsidR="001047BE" w:rsidRPr="00B0197B" w:rsidRDefault="001047BE" w:rsidP="001047BE">
      <w:pPr>
        <w:spacing w:line="420" w:lineRule="atLeast"/>
        <w:rPr>
          <w:rFonts w:ascii="宋体" w:hAnsi="宋体"/>
        </w:rPr>
      </w:pPr>
      <w:r w:rsidRPr="00B0197B">
        <w:rPr>
          <w:rFonts w:ascii="宋体" w:hAnsi="宋体" w:hint="eastAsia"/>
        </w:rPr>
        <w:t xml:space="preserve">    版社，2005年，第1版。</w:t>
      </w:r>
    </w:p>
    <w:p w:rsidR="001047BE" w:rsidRPr="00B0197B" w:rsidRDefault="001047BE" w:rsidP="001047BE">
      <w:pPr>
        <w:spacing w:line="420" w:lineRule="atLeast"/>
        <w:rPr>
          <w:rFonts w:ascii="宋体" w:hAnsi="宋体"/>
        </w:rPr>
      </w:pPr>
      <w:r w:rsidRPr="00B0197B">
        <w:rPr>
          <w:rFonts w:ascii="宋体" w:hAnsi="宋体" w:hint="eastAsia"/>
        </w:rPr>
        <w:t xml:space="preserve">    教材：《世界史·现代史编》（下卷），吴于厪、齐世荣主编，高等教育出版社，2011年，</w:t>
      </w:r>
    </w:p>
    <w:p w:rsidR="001047BE" w:rsidRPr="00B0197B" w:rsidRDefault="001047BE" w:rsidP="001047BE">
      <w:pPr>
        <w:spacing w:line="420" w:lineRule="atLeast"/>
        <w:rPr>
          <w:rFonts w:ascii="宋体" w:hAnsi="宋体"/>
        </w:rPr>
      </w:pPr>
      <w:r w:rsidRPr="00B0197B">
        <w:rPr>
          <w:rFonts w:ascii="宋体" w:hAnsi="宋体" w:hint="eastAsia"/>
        </w:rPr>
        <w:t xml:space="preserve">    第1版。</w:t>
      </w:r>
    </w:p>
    <w:p w:rsidR="001047BE" w:rsidRPr="001047BE" w:rsidRDefault="001047BE" w:rsidP="009718F9">
      <w:pPr>
        <w:spacing w:line="420" w:lineRule="atLeast"/>
        <w:ind w:firstLineChars="200" w:firstLine="420"/>
        <w:rPr>
          <w:rFonts w:ascii="宋体" w:hAnsi="宋体"/>
          <w:szCs w:val="21"/>
        </w:rPr>
      </w:pPr>
    </w:p>
    <w:p w:rsidR="00346E26" w:rsidRPr="00AF4DDE" w:rsidRDefault="00346E26" w:rsidP="009B2D6E">
      <w:pPr>
        <w:spacing w:line="420" w:lineRule="atLeast"/>
        <w:ind w:firstLineChars="200" w:firstLine="422"/>
        <w:rPr>
          <w:rFonts w:ascii="黑体" w:eastAsia="黑体" w:hAnsi="黑体"/>
          <w:bCs/>
          <w:iCs/>
          <w:szCs w:val="21"/>
        </w:rPr>
      </w:pPr>
      <w:r w:rsidRPr="00AF4DDE">
        <w:rPr>
          <w:rFonts w:ascii="黑体" w:eastAsia="黑体" w:hAnsi="黑体" w:hint="eastAsia"/>
          <w:b/>
          <w:szCs w:val="21"/>
        </w:rPr>
        <w:t>61002412、61002413</w:t>
      </w:r>
      <w:r w:rsidRPr="00AF4DDE">
        <w:rPr>
          <w:rFonts w:ascii="黑体" w:eastAsia="黑体" w:hAnsi="黑体" w:hint="eastAsia"/>
          <w:b/>
          <w:bCs/>
          <w:iCs/>
          <w:szCs w:val="21"/>
        </w:rPr>
        <w:t xml:space="preserve"> </w:t>
      </w:r>
      <w:r w:rsidRPr="00AF4DDE">
        <w:rPr>
          <w:rFonts w:ascii="黑体" w:eastAsia="黑体" w:hAnsi="黑体" w:hint="eastAsia"/>
          <w:szCs w:val="21"/>
        </w:rPr>
        <w:t>中国历史要籍及选读</w:t>
      </w:r>
      <w:r w:rsidR="00DE266A">
        <w:rPr>
          <w:rFonts w:ascii="黑体" w:eastAsia="黑体" w:hAnsi="黑体" w:hint="eastAsia"/>
          <w:szCs w:val="21"/>
        </w:rPr>
        <w:t>（</w:t>
      </w:r>
      <w:r w:rsidR="00DE266A" w:rsidRPr="00DE266A">
        <w:rPr>
          <w:rFonts w:ascii="黑体" w:eastAsia="黑体" w:hAnsi="黑体" w:hint="eastAsia"/>
          <w:szCs w:val="21"/>
        </w:rPr>
        <w:t>Ⅰ</w:t>
      </w:r>
      <w:r w:rsidR="00DE266A">
        <w:rPr>
          <w:rFonts w:ascii="黑体" w:eastAsia="黑体" w:hAnsi="黑体" w:hint="eastAsia"/>
          <w:szCs w:val="21"/>
        </w:rPr>
        <w:t>、</w:t>
      </w:r>
      <w:r w:rsidR="00DE266A" w:rsidRPr="00DE266A">
        <w:rPr>
          <w:rFonts w:ascii="黑体" w:eastAsia="黑体" w:hAnsi="黑体" w:hint="eastAsia"/>
          <w:szCs w:val="21"/>
        </w:rPr>
        <w:t>Ⅱ</w:t>
      </w:r>
      <w:r w:rsidR="00DE266A">
        <w:rPr>
          <w:rFonts w:ascii="黑体" w:eastAsia="黑体" w:hAnsi="黑体" w:hint="eastAsia"/>
          <w:szCs w:val="21"/>
        </w:rPr>
        <w:t>）</w:t>
      </w:r>
      <w:r w:rsidRPr="00AF4DDE">
        <w:rPr>
          <w:rFonts w:ascii="黑体" w:eastAsia="黑体" w:hAnsi="黑体"/>
          <w:szCs w:val="21"/>
        </w:rPr>
        <w:t>(Literature of Chinese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4</w:t>
      </w:r>
      <w:r w:rsidRPr="00AF4DDE">
        <w:rPr>
          <w:rFonts w:ascii="黑体" w:eastAsia="黑体" w:hAnsi="黑体" w:hint="eastAsia"/>
          <w:bCs/>
          <w:iCs/>
          <w:szCs w:val="21"/>
        </w:rPr>
        <w:t>，总学时：</w:t>
      </w:r>
      <w:r w:rsidR="004F01F5" w:rsidRPr="00AF4DDE">
        <w:rPr>
          <w:rFonts w:ascii="黑体" w:eastAsia="黑体" w:hAnsi="黑体" w:hint="eastAsia"/>
          <w:bCs/>
          <w:iCs/>
          <w:szCs w:val="21"/>
        </w:rPr>
        <w:t>72+72</w:t>
      </w:r>
      <w:r w:rsidRPr="00AF4DDE">
        <w:rPr>
          <w:rFonts w:ascii="黑体" w:eastAsia="黑体" w:hAnsi="黑体" w:hint="eastAsia"/>
          <w:bCs/>
          <w:iCs/>
          <w:szCs w:val="21"/>
        </w:rPr>
        <w:t>两学期，其中：讲授</w:t>
      </w:r>
      <w:r w:rsidR="004F01F5" w:rsidRPr="00AF4DDE">
        <w:rPr>
          <w:rFonts w:ascii="黑体" w:eastAsia="黑体" w:hAnsi="黑体" w:hint="eastAsia"/>
          <w:bCs/>
          <w:iCs/>
          <w:szCs w:val="21"/>
        </w:rPr>
        <w:t>144</w:t>
      </w:r>
      <w:r w:rsidRPr="00AF4DDE">
        <w:rPr>
          <w:rFonts w:ascii="黑体" w:eastAsia="黑体" w:hAnsi="黑体" w:hint="eastAsia"/>
          <w:bCs/>
          <w:iCs/>
          <w:szCs w:val="21"/>
        </w:rPr>
        <w:t>）</w:t>
      </w:r>
    </w:p>
    <w:p w:rsidR="00346E26" w:rsidRPr="00AB0980" w:rsidRDefault="00346E26" w:rsidP="00AF4DDE">
      <w:pPr>
        <w:snapToGrid w:val="0"/>
        <w:spacing w:line="420" w:lineRule="atLeast"/>
        <w:ind w:firstLineChars="200" w:firstLine="420"/>
        <w:rPr>
          <w:rFonts w:ascii="宋体" w:hAnsi="宋体"/>
          <w:iCs/>
          <w:szCs w:val="21"/>
        </w:rPr>
      </w:pPr>
      <w:r w:rsidRPr="00AB0980">
        <w:rPr>
          <w:rFonts w:ascii="宋体" w:hAnsi="宋体" w:hint="eastAsia"/>
          <w:bCs/>
          <w:iCs/>
          <w:szCs w:val="21"/>
        </w:rPr>
        <w:t>内容提要：</w:t>
      </w:r>
      <w:r w:rsidRPr="00AB0980">
        <w:rPr>
          <w:rFonts w:ascii="宋体" w:hAnsi="宋体" w:hint="eastAsia"/>
          <w:iCs/>
          <w:szCs w:val="21"/>
        </w:rPr>
        <w:t>本课程是为使学生能比较全面地掌握中国历史要籍方面的基础知识，特别是有关各个历史时期的主要典籍、石料等情况</w:t>
      </w:r>
      <w:r>
        <w:rPr>
          <w:rFonts w:ascii="宋体" w:hAnsi="宋体" w:hint="eastAsia"/>
          <w:iCs/>
          <w:szCs w:val="21"/>
        </w:rPr>
        <w:t>，</w:t>
      </w:r>
      <w:r w:rsidRPr="00AB0980">
        <w:rPr>
          <w:rFonts w:ascii="宋体" w:hAnsi="宋体" w:hint="eastAsia"/>
          <w:iCs/>
          <w:szCs w:val="21"/>
        </w:rPr>
        <w:t>懂得治史的门径和所需史料情况。同时，通过对范文的讲解，使学生能够学会运用辩证唯物主义的基本观点，来分析和认识历史。</w:t>
      </w:r>
    </w:p>
    <w:p w:rsidR="00346E26" w:rsidRPr="00AB0980" w:rsidRDefault="00346E26" w:rsidP="00AF4DDE">
      <w:pPr>
        <w:spacing w:line="420" w:lineRule="atLeast"/>
        <w:ind w:firstLineChars="200" w:firstLine="420"/>
        <w:rPr>
          <w:rFonts w:ascii="宋体" w:hAnsi="宋体"/>
          <w:bCs/>
          <w:szCs w:val="21"/>
        </w:rPr>
      </w:pPr>
      <w:r w:rsidRPr="00AB0980">
        <w:rPr>
          <w:rFonts w:ascii="宋体" w:hAnsi="宋体" w:hint="eastAsia"/>
          <w:bCs/>
          <w:szCs w:val="21"/>
        </w:rPr>
        <w:t>参考书目：</w:t>
      </w:r>
    </w:p>
    <w:p w:rsidR="00346E26" w:rsidRPr="00AB0980" w:rsidRDefault="00346E26" w:rsidP="00AF4DDE">
      <w:pPr>
        <w:spacing w:line="420" w:lineRule="atLeast"/>
        <w:ind w:firstLineChars="200" w:firstLine="420"/>
        <w:rPr>
          <w:rFonts w:ascii="宋体" w:hAnsi="宋体"/>
          <w:szCs w:val="21"/>
        </w:rPr>
      </w:pPr>
      <w:r w:rsidRPr="00AB0980">
        <w:rPr>
          <w:rFonts w:ascii="宋体" w:hAnsi="宋体" w:hint="eastAsia"/>
          <w:szCs w:val="21"/>
        </w:rPr>
        <w:t>[1]《中国历史要籍及选读》（上下册），赵淡元主编，高等教育出版社，1994年，第1版。</w:t>
      </w:r>
    </w:p>
    <w:p w:rsidR="00346E26" w:rsidRDefault="00346E26" w:rsidP="00AF4DDE">
      <w:pPr>
        <w:spacing w:line="420" w:lineRule="atLeast"/>
        <w:ind w:firstLineChars="200" w:firstLine="420"/>
        <w:rPr>
          <w:rFonts w:ascii="宋体" w:hAnsi="宋体"/>
          <w:szCs w:val="21"/>
        </w:rPr>
      </w:pPr>
      <w:r w:rsidRPr="00AB0980">
        <w:rPr>
          <w:rFonts w:ascii="宋体" w:hAnsi="宋体" w:hint="eastAsia"/>
          <w:szCs w:val="21"/>
        </w:rPr>
        <w:t>[2]《历史文选》（上下册），周玺同主编，高等教育出版社，1996年，第1</w:t>
      </w:r>
      <w:r>
        <w:rPr>
          <w:rFonts w:ascii="宋体" w:hAnsi="宋体" w:hint="eastAsia"/>
          <w:szCs w:val="21"/>
        </w:rPr>
        <w:t>版。</w:t>
      </w:r>
    </w:p>
    <w:p w:rsidR="00346E26" w:rsidRPr="001047BE" w:rsidRDefault="00346E26" w:rsidP="00AF4DDE">
      <w:pPr>
        <w:spacing w:line="420" w:lineRule="atLeast"/>
        <w:ind w:firstLineChars="200" w:firstLine="420"/>
        <w:rPr>
          <w:szCs w:val="21"/>
        </w:rPr>
      </w:pPr>
      <w:r>
        <w:rPr>
          <w:rFonts w:ascii="宋体" w:hAnsi="宋体" w:hint="eastAsia"/>
        </w:rPr>
        <w:t>教材：</w:t>
      </w:r>
      <w:r>
        <w:rPr>
          <w:rFonts w:hint="eastAsia"/>
          <w:szCs w:val="21"/>
        </w:rPr>
        <w:t>《中国历史要籍介绍及选读》（上、下），赵淡元，高等教育出版社</w:t>
      </w:r>
      <w:r w:rsidR="001047BE">
        <w:rPr>
          <w:rFonts w:hint="eastAsia"/>
          <w:szCs w:val="21"/>
        </w:rPr>
        <w:t>，</w:t>
      </w:r>
      <w:r w:rsidR="001047BE">
        <w:rPr>
          <w:rFonts w:hint="eastAsia"/>
          <w:szCs w:val="21"/>
        </w:rPr>
        <w:t>2011</w:t>
      </w:r>
      <w:r w:rsidR="001047BE">
        <w:rPr>
          <w:rFonts w:hint="eastAsia"/>
          <w:szCs w:val="21"/>
        </w:rPr>
        <w:t>年，</w:t>
      </w:r>
      <w:r w:rsidR="001047BE" w:rsidRPr="00AB0980">
        <w:rPr>
          <w:rFonts w:ascii="宋体" w:hAnsi="宋体" w:hint="eastAsia"/>
          <w:szCs w:val="21"/>
        </w:rPr>
        <w:t>第1</w:t>
      </w:r>
      <w:r w:rsidR="001047BE">
        <w:rPr>
          <w:rFonts w:ascii="宋体" w:hAnsi="宋体" w:hint="eastAsia"/>
          <w:szCs w:val="21"/>
        </w:rPr>
        <w:t>版。</w:t>
      </w:r>
    </w:p>
    <w:p w:rsidR="00346E26" w:rsidRDefault="00346E26" w:rsidP="00AF4DDE">
      <w:pPr>
        <w:spacing w:line="420" w:lineRule="atLeast"/>
        <w:ind w:firstLineChars="200" w:firstLine="420"/>
        <w:rPr>
          <w:rFonts w:ascii="宋体" w:hAnsi="宋体"/>
          <w:szCs w:val="21"/>
        </w:rPr>
      </w:pPr>
    </w:p>
    <w:p w:rsidR="00346E26" w:rsidRPr="00AF4DDE" w:rsidRDefault="00346E26" w:rsidP="009B2D6E">
      <w:pPr>
        <w:spacing w:line="420" w:lineRule="atLeast"/>
        <w:ind w:firstLineChars="200" w:firstLine="422"/>
        <w:rPr>
          <w:rFonts w:ascii="黑体" w:eastAsia="黑体" w:hAnsi="黑体"/>
          <w:szCs w:val="21"/>
        </w:rPr>
      </w:pPr>
      <w:r w:rsidRPr="00AF4DDE">
        <w:rPr>
          <w:rFonts w:ascii="黑体" w:eastAsia="黑体" w:hAnsi="黑体" w:hint="eastAsia"/>
          <w:b/>
          <w:szCs w:val="21"/>
        </w:rPr>
        <w:t xml:space="preserve">61002414  </w:t>
      </w:r>
      <w:r w:rsidRPr="00AF4DDE">
        <w:rPr>
          <w:rFonts w:ascii="黑体" w:eastAsia="黑体" w:hAnsi="黑体" w:hint="eastAsia"/>
          <w:bCs/>
          <w:iCs/>
          <w:szCs w:val="21"/>
        </w:rPr>
        <w:t>世界史文献与名著</w:t>
      </w:r>
      <w:r w:rsidRPr="00AF4DDE">
        <w:rPr>
          <w:rFonts w:ascii="黑体" w:eastAsia="黑体" w:hAnsi="黑体"/>
          <w:szCs w:val="21"/>
        </w:rPr>
        <w:t>(Literature of the World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3</w:t>
      </w:r>
      <w:r w:rsidRPr="00AF4DDE">
        <w:rPr>
          <w:rFonts w:ascii="黑体" w:eastAsia="黑体" w:hAnsi="黑体" w:hint="eastAsia"/>
          <w:bCs/>
          <w:iCs/>
          <w:szCs w:val="21"/>
        </w:rPr>
        <w:t>，总学时：</w:t>
      </w:r>
      <w:r w:rsidR="004F01F5" w:rsidRPr="00AF4DDE">
        <w:rPr>
          <w:rFonts w:ascii="黑体" w:eastAsia="黑体" w:hAnsi="黑体" w:hint="eastAsia"/>
          <w:bCs/>
          <w:iCs/>
          <w:szCs w:val="21"/>
        </w:rPr>
        <w:t>54</w:t>
      </w:r>
      <w:r w:rsidRPr="00AF4DDE">
        <w:rPr>
          <w:rFonts w:ascii="黑体" w:eastAsia="黑体" w:hAnsi="黑体" w:hint="eastAsia"/>
          <w:bCs/>
          <w:iCs/>
          <w:szCs w:val="21"/>
        </w:rPr>
        <w:t>，其中：讲授</w:t>
      </w:r>
      <w:r w:rsidR="004F01F5" w:rsidRPr="00AF4DDE">
        <w:rPr>
          <w:rFonts w:ascii="黑体" w:eastAsia="黑体" w:hAnsi="黑体" w:hint="eastAsia"/>
          <w:bCs/>
          <w:iCs/>
          <w:szCs w:val="21"/>
        </w:rPr>
        <w:t>54</w:t>
      </w:r>
      <w:r w:rsidRPr="00AF4DDE">
        <w:rPr>
          <w:rFonts w:ascii="黑体" w:eastAsia="黑体" w:hAnsi="黑体" w:hint="eastAsia"/>
          <w:bCs/>
          <w:iCs/>
          <w:szCs w:val="21"/>
        </w:rPr>
        <w:t>）</w:t>
      </w:r>
    </w:p>
    <w:p w:rsidR="00346E26" w:rsidRPr="00AF4DDE" w:rsidRDefault="001047BE" w:rsidP="00AF4DDE">
      <w:pPr>
        <w:spacing w:line="420" w:lineRule="atLeast"/>
        <w:ind w:firstLineChars="200" w:firstLine="420"/>
        <w:rPr>
          <w:rFonts w:ascii="宋体" w:hAnsi="宋体"/>
          <w:bCs/>
          <w:szCs w:val="21"/>
        </w:rPr>
      </w:pPr>
      <w:r>
        <w:rPr>
          <w:rFonts w:ascii="宋体" w:hAnsi="宋体" w:hint="eastAsia"/>
          <w:bCs/>
          <w:iCs/>
          <w:szCs w:val="21"/>
        </w:rPr>
        <w:t>内容提要：</w:t>
      </w:r>
      <w:r w:rsidR="00346E26" w:rsidRPr="00AF4DDE">
        <w:rPr>
          <w:rFonts w:ascii="宋体" w:hAnsi="宋体" w:hint="eastAsia"/>
          <w:bCs/>
          <w:iCs/>
          <w:szCs w:val="21"/>
        </w:rPr>
        <w:t>讲述世界史研究中的主要文献和各研究阶段涌现出的史家名著，包括</w:t>
      </w:r>
      <w:r w:rsidR="00346E26" w:rsidRPr="00AF4DDE">
        <w:rPr>
          <w:rFonts w:ascii="宋体" w:hAnsi="宋体" w:hint="eastAsia"/>
          <w:szCs w:val="21"/>
        </w:rPr>
        <w:t>世界通史上古部分资料与名著、世界通史上古部分资料与名著、世界现代史参考资料与名著、世界当代史参考资料与名著。</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世界古代史</w:t>
      </w:r>
      <w:r w:rsidR="009B2D6E" w:rsidRPr="00AF4DDE">
        <w:rPr>
          <w:rFonts w:ascii="宋体" w:hAnsi="宋体" w:hint="eastAsia"/>
          <w:szCs w:val="21"/>
        </w:rPr>
        <w:t>、</w:t>
      </w:r>
      <w:r w:rsidRPr="00AF4DDE">
        <w:rPr>
          <w:rFonts w:ascii="宋体" w:hAnsi="宋体" w:hint="eastAsia"/>
          <w:szCs w:val="21"/>
        </w:rPr>
        <w:t>世界近代史</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[1]《世界通史资料选辑》（上古部分），郭林纯主编，吉林文史出版社，</w:t>
      </w:r>
      <w:r w:rsidRPr="00AF4DDE">
        <w:rPr>
          <w:rFonts w:ascii="宋体" w:hAnsi="宋体"/>
          <w:szCs w:val="21"/>
        </w:rPr>
        <w:t>1986</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[2]《世界通史资料选辑》（中古部分），郭守田主编，吉林文史出版社，</w:t>
      </w:r>
      <w:r w:rsidRPr="00AF4DDE">
        <w:rPr>
          <w:rFonts w:ascii="宋体" w:hAnsi="宋体"/>
          <w:szCs w:val="21"/>
        </w:rPr>
        <w:t>1986</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[3]《世界现代史参考资料》，王斯德编，高等教育出版社，1988年，第1版。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[4]《当代世界史资料选编》，张培德编，兰州大学出版社，1990年，第1版。</w:t>
      </w:r>
    </w:p>
    <w:p w:rsidR="00346E26" w:rsidRPr="00AB0980" w:rsidRDefault="00346E26" w:rsidP="00346E26">
      <w:pPr>
        <w:ind w:firstLineChars="200" w:firstLine="420"/>
        <w:rPr>
          <w:rFonts w:ascii="宋体" w:hAnsi="宋体"/>
          <w:szCs w:val="21"/>
        </w:rPr>
      </w:pPr>
    </w:p>
    <w:p w:rsidR="00346E26" w:rsidRDefault="00346E26" w:rsidP="009B2D6E">
      <w:pPr>
        <w:snapToGrid w:val="0"/>
        <w:spacing w:line="420" w:lineRule="atLeast"/>
        <w:ind w:firstLine="420"/>
        <w:rPr>
          <w:szCs w:val="21"/>
        </w:rPr>
      </w:pPr>
      <w:r w:rsidRPr="00AF4DDE">
        <w:rPr>
          <w:rFonts w:ascii="黑体" w:eastAsia="黑体" w:hAnsi="黑体" w:hint="eastAsia"/>
          <w:b/>
          <w:szCs w:val="21"/>
        </w:rPr>
        <w:t xml:space="preserve">61002415 </w:t>
      </w:r>
      <w:r w:rsidRPr="00AF4DDE">
        <w:rPr>
          <w:rFonts w:ascii="黑体" w:eastAsia="黑体" w:hAnsi="黑体" w:hint="eastAsia"/>
          <w:bCs/>
          <w:iCs/>
          <w:szCs w:val="21"/>
        </w:rPr>
        <w:t>中国近现代史史料学</w:t>
      </w:r>
      <w:r w:rsidRPr="00AF4DDE">
        <w:rPr>
          <w:rFonts w:ascii="黑体" w:eastAsia="黑体" w:hAnsi="黑体"/>
          <w:szCs w:val="21"/>
        </w:rPr>
        <w:t>(Literature of Chinese Modern and Contemporary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w:t>
      </w:r>
      <w:r w:rsidR="004F01F5" w:rsidRPr="00AF4DDE">
        <w:rPr>
          <w:rFonts w:ascii="黑体" w:eastAsia="黑体" w:hAnsi="黑体" w:hint="eastAsia"/>
          <w:bCs/>
          <w:iCs/>
          <w:szCs w:val="21"/>
        </w:rPr>
        <w:t>3</w:t>
      </w:r>
      <w:r w:rsidRPr="00AF4DDE">
        <w:rPr>
          <w:rFonts w:ascii="黑体" w:eastAsia="黑体" w:hAnsi="黑体" w:hint="eastAsia"/>
          <w:bCs/>
          <w:iCs/>
          <w:szCs w:val="21"/>
        </w:rPr>
        <w:t>，总学时：</w:t>
      </w:r>
      <w:r w:rsidR="004F01F5" w:rsidRPr="00AF4DDE">
        <w:rPr>
          <w:rFonts w:ascii="黑体" w:eastAsia="黑体" w:hAnsi="黑体" w:hint="eastAsia"/>
          <w:bCs/>
          <w:iCs/>
          <w:szCs w:val="21"/>
        </w:rPr>
        <w:t>54</w:t>
      </w:r>
      <w:r w:rsidRPr="00AF4DDE">
        <w:rPr>
          <w:rFonts w:ascii="黑体" w:eastAsia="黑体" w:hAnsi="黑体" w:hint="eastAsia"/>
          <w:bCs/>
          <w:iCs/>
          <w:szCs w:val="21"/>
        </w:rPr>
        <w:t>，其中：讲授</w:t>
      </w:r>
      <w:r w:rsidR="004F01F5" w:rsidRPr="00AF4DDE">
        <w:rPr>
          <w:rFonts w:ascii="黑体" w:eastAsia="黑体" w:hAnsi="黑体" w:hint="eastAsia"/>
          <w:bCs/>
          <w:iCs/>
          <w:szCs w:val="21"/>
        </w:rPr>
        <w:t>54</w:t>
      </w:r>
      <w:r w:rsidRPr="00AF4DDE">
        <w:rPr>
          <w:rFonts w:ascii="黑体" w:eastAsia="黑体" w:hAnsi="黑体" w:hint="eastAsia"/>
          <w:bCs/>
          <w:iCs/>
          <w:szCs w:val="21"/>
        </w:rPr>
        <w:t>）</w:t>
      </w:r>
    </w:p>
    <w:p w:rsidR="00346E26" w:rsidRPr="00AF4DDE" w:rsidRDefault="001047BE" w:rsidP="00AF4DDE">
      <w:pPr>
        <w:spacing w:line="420" w:lineRule="atLeast"/>
        <w:ind w:firstLine="420"/>
        <w:rPr>
          <w:rFonts w:ascii="宋体" w:hAnsi="宋体"/>
          <w:bCs/>
          <w:szCs w:val="21"/>
        </w:rPr>
      </w:pPr>
      <w:r>
        <w:rPr>
          <w:rFonts w:ascii="宋体" w:hAnsi="宋体" w:hint="eastAsia"/>
          <w:bCs/>
          <w:iCs/>
          <w:szCs w:val="21"/>
        </w:rPr>
        <w:t>内容提要：</w:t>
      </w:r>
      <w:r w:rsidR="00346E26" w:rsidRPr="00AF4DDE">
        <w:rPr>
          <w:rFonts w:ascii="宋体" w:hAnsi="宋体" w:hint="eastAsia"/>
          <w:bCs/>
          <w:iCs/>
          <w:szCs w:val="21"/>
        </w:rPr>
        <w:t>讲述中国近现代史研究的基本史料和中国近现代史研究领域的名家名著，使学生对中国近现代史研究中必须掌握的史料文献有基本的了解和认识，对中国近现代史研究领域的史</w:t>
      </w:r>
      <w:r w:rsidR="00346E26" w:rsidRPr="00AF4DDE">
        <w:rPr>
          <w:rFonts w:ascii="宋体" w:hAnsi="宋体" w:hint="eastAsia"/>
          <w:bCs/>
          <w:iCs/>
          <w:szCs w:val="21"/>
        </w:rPr>
        <w:lastRenderedPageBreak/>
        <w:t>学名著有初步的了解。</w:t>
      </w:r>
    </w:p>
    <w:p w:rsidR="00346E26" w:rsidRPr="00AF4DDE" w:rsidRDefault="00346E26" w:rsidP="00AF4DDE">
      <w:pPr>
        <w:spacing w:line="420" w:lineRule="atLeast"/>
        <w:ind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中国现代史</w:t>
      </w:r>
    </w:p>
    <w:p w:rsidR="00346E26" w:rsidRPr="00AF4DDE" w:rsidRDefault="00346E26" w:rsidP="00AF4DDE">
      <w:pPr>
        <w:spacing w:line="420" w:lineRule="atLeast"/>
        <w:ind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napToGrid w:val="0"/>
        <w:spacing w:line="420" w:lineRule="atLeast"/>
        <w:ind w:firstLine="420"/>
        <w:rPr>
          <w:rFonts w:ascii="宋体" w:hAnsi="宋体"/>
          <w:bCs/>
          <w:iCs/>
          <w:szCs w:val="21"/>
        </w:rPr>
      </w:pPr>
      <w:r w:rsidRPr="00AF4DDE">
        <w:rPr>
          <w:rFonts w:ascii="宋体" w:hAnsi="宋体" w:hint="eastAsia"/>
          <w:szCs w:val="21"/>
        </w:rPr>
        <w:t>[1]《中国通史参考资料·近代部分》（上下册），龚书铎主编：中华书局，</w:t>
      </w:r>
      <w:r w:rsidRPr="00AF4DDE">
        <w:rPr>
          <w:rFonts w:ascii="宋体" w:hAnsi="宋体"/>
          <w:szCs w:val="21"/>
        </w:rPr>
        <w:t>1980</w:t>
      </w:r>
      <w:r w:rsidRPr="00AF4DDE">
        <w:rPr>
          <w:rFonts w:ascii="宋体" w:hAnsi="宋体" w:hint="eastAsia"/>
          <w:szCs w:val="21"/>
        </w:rPr>
        <w:t>年，第</w:t>
      </w:r>
      <w:r w:rsidRPr="00AF4DDE">
        <w:rPr>
          <w:rFonts w:ascii="宋体" w:hAnsi="宋体"/>
          <w:szCs w:val="21"/>
        </w:rPr>
        <w:t>1</w:t>
      </w:r>
      <w:r w:rsidRPr="00AF4DDE">
        <w:rPr>
          <w:rFonts w:ascii="宋体" w:hAnsi="宋体" w:hint="eastAsia"/>
          <w:szCs w:val="21"/>
        </w:rPr>
        <w:t>版。</w:t>
      </w:r>
    </w:p>
    <w:p w:rsidR="00346E26" w:rsidRPr="00AF4DDE" w:rsidRDefault="00346E26" w:rsidP="00AF4DDE">
      <w:pPr>
        <w:spacing w:line="420" w:lineRule="atLeast"/>
        <w:ind w:firstLine="420"/>
        <w:rPr>
          <w:rFonts w:ascii="宋体" w:hAnsi="宋体"/>
          <w:szCs w:val="21"/>
        </w:rPr>
      </w:pPr>
      <w:r w:rsidRPr="00AF4DDE">
        <w:rPr>
          <w:rFonts w:ascii="宋体" w:hAnsi="宋体" w:hint="eastAsia"/>
          <w:szCs w:val="21"/>
        </w:rPr>
        <w:t>[2]《中国现代史史料汇编》</w:t>
      </w:r>
      <w:r w:rsidRPr="00AF4DDE">
        <w:rPr>
          <w:rFonts w:ascii="宋体" w:hAnsi="宋体"/>
          <w:szCs w:val="21"/>
        </w:rPr>
        <w:t>(1</w:t>
      </w:r>
      <w:r w:rsidRPr="00AF4DDE">
        <w:rPr>
          <w:rFonts w:ascii="宋体" w:hAnsi="宋体" w:hint="eastAsia"/>
          <w:szCs w:val="21"/>
        </w:rPr>
        <w:t>～</w:t>
      </w:r>
      <w:r w:rsidRPr="00AF4DDE">
        <w:rPr>
          <w:rFonts w:ascii="宋体" w:hAnsi="宋体"/>
          <w:szCs w:val="21"/>
        </w:rPr>
        <w:t>5</w:t>
      </w:r>
      <w:r w:rsidRPr="00AF4DDE">
        <w:rPr>
          <w:rFonts w:ascii="宋体" w:hAnsi="宋体" w:hint="eastAsia"/>
          <w:szCs w:val="21"/>
        </w:rPr>
        <w:t>辑</w:t>
      </w:r>
      <w:r w:rsidRPr="00AF4DDE">
        <w:rPr>
          <w:rFonts w:ascii="宋体" w:hAnsi="宋体"/>
          <w:szCs w:val="21"/>
        </w:rPr>
        <w:t>)</w:t>
      </w:r>
      <w:r w:rsidRPr="00AF4DDE">
        <w:rPr>
          <w:rFonts w:ascii="宋体" w:hAnsi="宋体" w:hint="eastAsia"/>
          <w:szCs w:val="21"/>
        </w:rPr>
        <w:t>，魏宏运主编，黑龙江人民出版社，</w:t>
      </w:r>
      <w:r w:rsidRPr="00AF4DDE">
        <w:rPr>
          <w:rFonts w:ascii="宋体" w:hAnsi="宋体"/>
          <w:szCs w:val="21"/>
        </w:rPr>
        <w:t>1981</w:t>
      </w:r>
      <w:r w:rsidRPr="00AF4DDE">
        <w:rPr>
          <w:rFonts w:ascii="宋体" w:hAnsi="宋体" w:hint="eastAsia"/>
          <w:szCs w:val="21"/>
        </w:rPr>
        <w:t>年，第1版。</w:t>
      </w:r>
    </w:p>
    <w:p w:rsidR="00346E26" w:rsidRPr="00AB0980" w:rsidRDefault="00346E26" w:rsidP="00346E26">
      <w:pPr>
        <w:ind w:firstLineChars="200" w:firstLine="420"/>
        <w:rPr>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61002416</w:t>
      </w:r>
      <w:r w:rsidRPr="00AF4DDE">
        <w:rPr>
          <w:rFonts w:ascii="黑体" w:eastAsia="黑体" w:hAnsi="黑体" w:hint="eastAsia"/>
          <w:b/>
          <w:bCs/>
          <w:iCs/>
          <w:szCs w:val="21"/>
        </w:rPr>
        <w:t xml:space="preserve"> </w:t>
      </w:r>
      <w:r w:rsidRPr="00AF4DDE">
        <w:rPr>
          <w:rFonts w:ascii="黑体" w:eastAsia="黑体" w:hAnsi="黑体" w:hint="eastAsia"/>
          <w:szCs w:val="21"/>
        </w:rPr>
        <w:t>史学理论与方法</w:t>
      </w:r>
      <w:r w:rsidRPr="00AF4DDE">
        <w:rPr>
          <w:rFonts w:ascii="黑体" w:eastAsia="黑体" w:hAnsi="黑体"/>
          <w:szCs w:val="21"/>
        </w:rPr>
        <w:t>(Theory and Method of History)</w:t>
      </w:r>
      <w:r w:rsidRPr="00AF4DDE">
        <w:rPr>
          <w:rFonts w:ascii="黑体" w:eastAsia="黑体" w:hAnsi="黑体" w:hint="eastAsia"/>
          <w:szCs w:val="21"/>
        </w:rPr>
        <w:t xml:space="preserve"> 必修</w:t>
      </w:r>
      <w:r w:rsidRPr="00AF4DDE">
        <w:rPr>
          <w:rFonts w:ascii="黑体" w:eastAsia="黑体" w:hAnsi="黑体" w:hint="eastAsia"/>
          <w:bCs/>
          <w:iCs/>
          <w:szCs w:val="21"/>
        </w:rPr>
        <w:t>（周学时：2，总学时：36，其中：讲授36）</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bCs/>
          <w:iCs/>
          <w:szCs w:val="21"/>
        </w:rPr>
        <w:t>内容提要：</w:t>
      </w:r>
      <w:r w:rsidRPr="00AF4DDE">
        <w:rPr>
          <w:rFonts w:ascii="宋体" w:hAnsi="宋体" w:hint="eastAsia"/>
          <w:szCs w:val="21"/>
        </w:rPr>
        <w:t>本课程以马克思主义为指导，运用辩证唯物主义与历史唯物主义的观点，从</w:t>
      </w:r>
      <w:r w:rsidR="001047BE">
        <w:rPr>
          <w:rFonts w:ascii="宋体" w:hAnsi="宋体" w:hint="eastAsia"/>
          <w:szCs w:val="21"/>
        </w:rPr>
        <w:t>史学发展的历史和现状出发，系统而又概要地讲</w:t>
      </w:r>
      <w:r w:rsidRPr="00AF4DDE">
        <w:rPr>
          <w:rFonts w:ascii="宋体" w:hAnsi="宋体" w:hint="eastAsia"/>
          <w:szCs w:val="21"/>
        </w:rPr>
        <w:t>述史学发展的一般过程及相关理论与</w:t>
      </w:r>
      <w:r w:rsidR="001047BE">
        <w:rPr>
          <w:rFonts w:ascii="宋体" w:hAnsi="宋体" w:hint="eastAsia"/>
          <w:szCs w:val="21"/>
        </w:rPr>
        <w:t>方法，培养史学工作所需的基本技能，提高学生对历史问题的分析</w:t>
      </w:r>
      <w:r w:rsidRPr="00AF4DDE">
        <w:rPr>
          <w:rFonts w:ascii="宋体" w:hAnsi="宋体" w:hint="eastAsia"/>
          <w:szCs w:val="21"/>
        </w:rPr>
        <w:t>能力。</w:t>
      </w:r>
    </w:p>
    <w:p w:rsidR="00346E26" w:rsidRPr="00AF4DDE" w:rsidRDefault="00346E26"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[1]《史学概论》，吴泽主编，安徽教育出版社，</w:t>
      </w:r>
      <w:r w:rsidRPr="00AF4DDE">
        <w:rPr>
          <w:rFonts w:ascii="宋体" w:hAnsi="宋体"/>
          <w:szCs w:val="21"/>
        </w:rPr>
        <w:t>1985</w:t>
      </w:r>
      <w:r w:rsidRPr="00AF4DDE">
        <w:rPr>
          <w:rFonts w:ascii="宋体" w:hAnsi="宋体" w:hint="eastAsia"/>
          <w:szCs w:val="21"/>
        </w:rPr>
        <w:t>年，第1版。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[2]《史学概论》，白寿彝主编，宁夏人民出版社，</w:t>
      </w:r>
      <w:r w:rsidRPr="00AF4DDE">
        <w:rPr>
          <w:rFonts w:ascii="宋体" w:hAnsi="宋体"/>
          <w:szCs w:val="21"/>
        </w:rPr>
        <w:t>1983</w:t>
      </w:r>
      <w:r w:rsidRPr="00AF4DDE">
        <w:rPr>
          <w:rFonts w:ascii="宋体" w:hAnsi="宋体" w:hint="eastAsia"/>
          <w:szCs w:val="21"/>
        </w:rPr>
        <w:t>年，第1版。</w:t>
      </w:r>
    </w:p>
    <w:p w:rsidR="001047BE" w:rsidRDefault="00346E26" w:rsidP="001047BE">
      <w:pPr>
        <w:spacing w:line="420" w:lineRule="atLeast"/>
        <w:ind w:firstLineChars="200" w:firstLine="420"/>
        <w:rPr>
          <w:rFonts w:ascii="宋体" w:hAnsi="宋体"/>
          <w:szCs w:val="21"/>
        </w:rPr>
      </w:pPr>
      <w:r w:rsidRPr="00AF4DDE">
        <w:rPr>
          <w:rFonts w:ascii="宋体" w:hAnsi="宋体" w:hint="eastAsia"/>
          <w:szCs w:val="21"/>
        </w:rPr>
        <w:t>[3]《史学</w:t>
      </w:r>
      <w:r w:rsidR="00DE266A" w:rsidRPr="00AF4DDE">
        <w:rPr>
          <w:rFonts w:ascii="宋体" w:hAnsi="宋体" w:hint="eastAsia"/>
        </w:rPr>
        <w:t>理论与方法</w:t>
      </w:r>
      <w:r w:rsidRPr="00AF4DDE">
        <w:rPr>
          <w:rFonts w:ascii="宋体" w:hAnsi="宋体" w:hint="eastAsia"/>
          <w:szCs w:val="21"/>
        </w:rPr>
        <w:t>》，</w:t>
      </w:r>
      <w:r w:rsidR="00DE266A">
        <w:rPr>
          <w:rFonts w:ascii="宋体" w:hAnsi="宋体" w:hint="eastAsia"/>
          <w:szCs w:val="21"/>
        </w:rPr>
        <w:t>李清凌</w:t>
      </w:r>
      <w:r w:rsidRPr="00AF4DDE">
        <w:rPr>
          <w:rFonts w:ascii="宋体" w:hAnsi="宋体" w:hint="eastAsia"/>
          <w:szCs w:val="21"/>
        </w:rPr>
        <w:t>主编，</w:t>
      </w:r>
      <w:r w:rsidR="001047BE">
        <w:rPr>
          <w:rFonts w:ascii="宋体" w:hAnsi="宋体" w:hint="eastAsia"/>
        </w:rPr>
        <w:t>甘肃民族出版社</w:t>
      </w:r>
      <w:r w:rsidR="001047BE">
        <w:rPr>
          <w:rFonts w:ascii="宋体" w:hAnsi="宋体" w:hint="eastAsia"/>
          <w:szCs w:val="21"/>
        </w:rPr>
        <w:t>，1993年，第1版。</w:t>
      </w:r>
    </w:p>
    <w:p w:rsidR="00346E26" w:rsidRPr="00AF4DDE" w:rsidRDefault="00346E26" w:rsidP="001047BE">
      <w:pPr>
        <w:spacing w:line="420" w:lineRule="atLeast"/>
        <w:ind w:firstLineChars="200" w:firstLine="420"/>
        <w:rPr>
          <w:rFonts w:ascii="宋体" w:hAnsi="宋体"/>
        </w:rPr>
      </w:pPr>
      <w:r w:rsidRPr="00AF4DDE">
        <w:rPr>
          <w:rFonts w:ascii="宋体" w:hAnsi="宋体" w:hint="eastAsia"/>
        </w:rPr>
        <w:t>教材：《史学</w:t>
      </w:r>
      <w:r w:rsidR="00DE266A">
        <w:rPr>
          <w:rFonts w:ascii="宋体" w:hAnsi="宋体" w:hint="eastAsia"/>
        </w:rPr>
        <w:t>概论</w:t>
      </w:r>
      <w:r w:rsidRPr="00AF4DDE">
        <w:rPr>
          <w:rFonts w:ascii="宋体" w:hAnsi="宋体" w:hint="eastAsia"/>
        </w:rPr>
        <w:t>》，</w:t>
      </w:r>
      <w:r w:rsidR="00DE266A" w:rsidRPr="00DE266A">
        <w:rPr>
          <w:rFonts w:ascii="宋体" w:hAnsi="宋体" w:hint="eastAsia"/>
          <w:szCs w:val="21"/>
        </w:rPr>
        <w:t>庞卓恒</w:t>
      </w:r>
      <w:r w:rsidRPr="00DE266A">
        <w:rPr>
          <w:rFonts w:ascii="宋体" w:hAnsi="宋体" w:hint="eastAsia"/>
          <w:szCs w:val="21"/>
        </w:rPr>
        <w:t>，</w:t>
      </w:r>
      <w:hyperlink r:id="rId7" w:tgtFrame="_blank" w:history="1">
        <w:r w:rsidR="00DE266A" w:rsidRPr="00DE266A">
          <w:rPr>
            <w:rStyle w:val="aa"/>
            <w:rFonts w:ascii="宋体" w:hAnsi="宋体"/>
            <w:color w:val="auto"/>
            <w:szCs w:val="21"/>
            <w:u w:val="none"/>
            <w:shd w:val="clear" w:color="auto" w:fill="FFFFFF"/>
          </w:rPr>
          <w:t>李学智</w:t>
        </w:r>
      </w:hyperlink>
      <w:r w:rsidR="00DE266A" w:rsidRPr="00DE266A">
        <w:rPr>
          <w:rFonts w:ascii="宋体" w:hAnsi="宋体"/>
          <w:szCs w:val="21"/>
          <w:shd w:val="clear" w:color="auto" w:fill="FFFFFF"/>
        </w:rPr>
        <w:t>，</w:t>
      </w:r>
      <w:hyperlink r:id="rId8" w:tgtFrame="_blank" w:history="1">
        <w:r w:rsidR="00DE266A" w:rsidRPr="00DE266A">
          <w:rPr>
            <w:rStyle w:val="aa"/>
            <w:rFonts w:ascii="宋体" w:hAnsi="宋体"/>
            <w:color w:val="auto"/>
            <w:szCs w:val="21"/>
            <w:u w:val="none"/>
            <w:shd w:val="clear" w:color="auto" w:fill="FFFFFF"/>
          </w:rPr>
          <w:t>吴英</w:t>
        </w:r>
      </w:hyperlink>
      <w:r w:rsidR="00DE266A" w:rsidRPr="00AF4DDE">
        <w:rPr>
          <w:rFonts w:ascii="宋体" w:hAnsi="宋体" w:hint="eastAsia"/>
          <w:szCs w:val="21"/>
        </w:rPr>
        <w:t>高</w:t>
      </w:r>
      <w:r w:rsidR="00DE266A">
        <w:rPr>
          <w:rFonts w:ascii="宋体" w:hAnsi="宋体" w:hint="eastAsia"/>
          <w:szCs w:val="21"/>
        </w:rPr>
        <w:t>，高</w:t>
      </w:r>
      <w:r w:rsidR="00DE266A" w:rsidRPr="00AF4DDE">
        <w:rPr>
          <w:rFonts w:ascii="宋体" w:hAnsi="宋体" w:hint="eastAsia"/>
          <w:szCs w:val="21"/>
        </w:rPr>
        <w:t>等教育出版社</w:t>
      </w:r>
      <w:r w:rsidR="001047BE">
        <w:rPr>
          <w:rFonts w:ascii="宋体" w:hAnsi="宋体" w:hint="eastAsia"/>
          <w:szCs w:val="21"/>
        </w:rPr>
        <w:t>，2008版，第1版。</w:t>
      </w:r>
    </w:p>
    <w:p w:rsidR="00346E26" w:rsidRPr="00791773" w:rsidRDefault="00346E26" w:rsidP="00346E26">
      <w:pPr>
        <w:ind w:firstLineChars="200" w:firstLine="420"/>
        <w:rPr>
          <w:rFonts w:ascii="宋体" w:hAnsi="宋体"/>
          <w:szCs w:val="21"/>
        </w:rPr>
      </w:pPr>
    </w:p>
    <w:p w:rsidR="00DE3CC0" w:rsidRPr="00AF4DDE" w:rsidRDefault="00346E26" w:rsidP="009B2D6E">
      <w:pPr>
        <w:spacing w:line="420" w:lineRule="atLeast"/>
        <w:ind w:firstLineChars="200" w:firstLine="422"/>
        <w:rPr>
          <w:rFonts w:ascii="黑体" w:eastAsia="黑体" w:hAnsi="黑体"/>
          <w:szCs w:val="21"/>
        </w:rPr>
      </w:pPr>
      <w:r w:rsidRPr="00AF4DDE">
        <w:rPr>
          <w:rFonts w:ascii="黑体" w:eastAsia="黑体" w:hAnsi="黑体" w:hint="eastAsia"/>
          <w:b/>
          <w:szCs w:val="21"/>
        </w:rPr>
        <w:t>61002417</w:t>
      </w:r>
      <w:r w:rsidR="00DE3CC0" w:rsidRPr="00AF4DDE">
        <w:rPr>
          <w:rFonts w:ascii="黑体" w:eastAsia="黑体" w:hAnsi="黑体" w:hint="eastAsia"/>
          <w:b/>
          <w:szCs w:val="21"/>
        </w:rPr>
        <w:t xml:space="preserve"> </w:t>
      </w:r>
      <w:r w:rsidR="00DE3CC0" w:rsidRPr="00AF4DDE">
        <w:rPr>
          <w:rFonts w:ascii="黑体" w:eastAsia="黑体" w:hAnsi="黑体" w:hint="eastAsia"/>
          <w:szCs w:val="21"/>
        </w:rPr>
        <w:t>历史文献学（</w:t>
      </w:r>
      <w:r w:rsidR="00DE3CC0" w:rsidRPr="00AF4DDE">
        <w:rPr>
          <w:rFonts w:ascii="黑体" w:eastAsia="黑体" w:hAnsi="黑体"/>
          <w:szCs w:val="21"/>
        </w:rPr>
        <w:t xml:space="preserve"> </w:t>
      </w:r>
      <w:r w:rsidR="00E72EE1" w:rsidRPr="00AF4DDE">
        <w:rPr>
          <w:rFonts w:ascii="黑体" w:eastAsia="黑体" w:hAnsi="黑体"/>
          <w:szCs w:val="21"/>
        </w:rPr>
        <w:t>S</w:t>
      </w:r>
      <w:hyperlink r:id="rId9" w:tgtFrame="_blank" w:history="1">
        <w:r w:rsidR="00EE6236" w:rsidRPr="00AF4DDE">
          <w:rPr>
            <w:rFonts w:ascii="黑体" w:eastAsia="黑体" w:hAnsi="黑体"/>
            <w:color w:val="333333"/>
            <w:szCs w:val="21"/>
          </w:rPr>
          <w:t xml:space="preserve">tudies of </w:t>
        </w:r>
        <w:r w:rsidR="00E72EE1" w:rsidRPr="00AF4DDE">
          <w:rPr>
            <w:rFonts w:ascii="黑体" w:eastAsia="黑体" w:hAnsi="黑体"/>
            <w:color w:val="333333"/>
            <w:szCs w:val="21"/>
          </w:rPr>
          <w:t>H</w:t>
        </w:r>
        <w:r w:rsidR="00EE6236" w:rsidRPr="00AF4DDE">
          <w:rPr>
            <w:rFonts w:ascii="黑体" w:eastAsia="黑体" w:hAnsi="黑体"/>
            <w:color w:val="333333"/>
            <w:szCs w:val="21"/>
          </w:rPr>
          <w:t xml:space="preserve">istorical </w:t>
        </w:r>
        <w:r w:rsidR="00E72EE1" w:rsidRPr="00AF4DDE">
          <w:rPr>
            <w:rFonts w:ascii="黑体" w:eastAsia="黑体" w:hAnsi="黑体"/>
            <w:color w:val="333333"/>
            <w:szCs w:val="21"/>
          </w:rPr>
          <w:t>L</w:t>
        </w:r>
        <w:r w:rsidR="00EE6236" w:rsidRPr="00AF4DDE">
          <w:rPr>
            <w:rFonts w:ascii="黑体" w:eastAsia="黑体" w:hAnsi="黑体"/>
            <w:color w:val="333333"/>
            <w:szCs w:val="21"/>
          </w:rPr>
          <w:t>iterature</w:t>
        </w:r>
      </w:hyperlink>
      <w:r w:rsidR="00DE3CC0" w:rsidRPr="00AF4DDE">
        <w:rPr>
          <w:rFonts w:ascii="黑体" w:eastAsia="黑体" w:hAnsi="黑体" w:hint="eastAsia"/>
          <w:szCs w:val="21"/>
        </w:rPr>
        <w:t>）：必修，周学时</w:t>
      </w:r>
      <w:r w:rsidR="00DE3CC0" w:rsidRPr="00AF4DDE">
        <w:rPr>
          <w:rFonts w:ascii="黑体" w:eastAsia="黑体" w:hAnsi="黑体"/>
          <w:szCs w:val="21"/>
        </w:rPr>
        <w:t>：</w:t>
      </w:r>
      <w:r w:rsidR="007C2CB4" w:rsidRPr="00AF4DDE">
        <w:rPr>
          <w:rFonts w:ascii="黑体" w:eastAsia="黑体" w:hAnsi="黑体" w:hint="eastAsia"/>
          <w:szCs w:val="21"/>
        </w:rPr>
        <w:t>3</w:t>
      </w:r>
      <w:r w:rsidR="00DE3CC0" w:rsidRPr="00AF4DDE">
        <w:rPr>
          <w:rFonts w:ascii="黑体" w:eastAsia="黑体" w:hAnsi="黑体"/>
          <w:szCs w:val="21"/>
        </w:rPr>
        <w:t>，共</w:t>
      </w:r>
      <w:r w:rsidR="007C2CB4" w:rsidRPr="00AF4DDE">
        <w:rPr>
          <w:rFonts w:ascii="黑体" w:eastAsia="黑体" w:hAnsi="黑体" w:hint="eastAsia"/>
          <w:szCs w:val="21"/>
        </w:rPr>
        <w:t>54</w:t>
      </w:r>
      <w:r w:rsidR="00DE3CC0" w:rsidRPr="00AF4DDE">
        <w:rPr>
          <w:rFonts w:ascii="黑体" w:eastAsia="黑体" w:hAnsi="黑体" w:hint="eastAsia"/>
          <w:szCs w:val="21"/>
        </w:rPr>
        <w:t>学时。</w:t>
      </w:r>
    </w:p>
    <w:p w:rsidR="00DE3CC0" w:rsidRPr="00DE3CC0" w:rsidRDefault="00DE3CC0" w:rsidP="00AF4DDE">
      <w:pPr>
        <w:spacing w:line="420" w:lineRule="atLeast"/>
        <w:ind w:firstLineChars="200" w:firstLine="420"/>
        <w:rPr>
          <w:rFonts w:asciiTheme="minorEastAsia" w:eastAsiaTheme="minorEastAsia" w:hAnsiTheme="minorEastAsia"/>
          <w:bCs/>
          <w:szCs w:val="21"/>
        </w:rPr>
      </w:pPr>
      <w:r w:rsidRPr="00DE3CC0">
        <w:rPr>
          <w:rFonts w:asciiTheme="minorEastAsia" w:eastAsiaTheme="minorEastAsia" w:hAnsiTheme="minorEastAsia" w:hint="eastAsia"/>
          <w:szCs w:val="21"/>
        </w:rPr>
        <w:t>内容提要：</w:t>
      </w:r>
      <w:r w:rsidRPr="00DE3CC0">
        <w:rPr>
          <w:rFonts w:asciiTheme="minorEastAsia" w:eastAsiaTheme="minorEastAsia" w:hAnsiTheme="minorEastAsia" w:hint="eastAsia"/>
          <w:bCs/>
          <w:szCs w:val="21"/>
        </w:rPr>
        <w:t>本课程</w:t>
      </w:r>
      <w:r w:rsidR="001047BE">
        <w:rPr>
          <w:rFonts w:asciiTheme="minorEastAsia" w:eastAsiaTheme="minorEastAsia" w:hAnsiTheme="minorEastAsia"/>
          <w:bCs/>
          <w:szCs w:val="21"/>
        </w:rPr>
        <w:t>系统讲述历史文献学的特点与用途</w:t>
      </w:r>
      <w:r w:rsidR="001047BE">
        <w:rPr>
          <w:rFonts w:asciiTheme="minorEastAsia" w:eastAsiaTheme="minorEastAsia" w:hAnsiTheme="minorEastAsia" w:hint="eastAsia"/>
          <w:bCs/>
          <w:szCs w:val="21"/>
        </w:rPr>
        <w:t>。</w:t>
      </w:r>
      <w:r w:rsidRPr="00DE3CC0">
        <w:rPr>
          <w:rFonts w:asciiTheme="minorEastAsia" w:eastAsiaTheme="minorEastAsia" w:hAnsiTheme="minorEastAsia"/>
          <w:bCs/>
          <w:szCs w:val="21"/>
        </w:rPr>
        <w:t>文献的整理方法等</w:t>
      </w:r>
      <w:r w:rsidRPr="00DE3CC0">
        <w:rPr>
          <w:rFonts w:asciiTheme="minorEastAsia" w:eastAsiaTheme="minorEastAsia" w:hAnsiTheme="minorEastAsia" w:hint="eastAsia"/>
          <w:bCs/>
          <w:szCs w:val="21"/>
        </w:rPr>
        <w:t>，</w:t>
      </w:r>
      <w:r w:rsidRPr="00DE3CC0">
        <w:rPr>
          <w:rFonts w:asciiTheme="minorEastAsia" w:eastAsiaTheme="minorEastAsia" w:hAnsiTheme="minorEastAsia"/>
          <w:bCs/>
          <w:szCs w:val="21"/>
        </w:rPr>
        <w:t>主要内容包括文献与文献学、文献的载体、文献的形成与流布、文献的收藏与散佚、文献的版本</w:t>
      </w:r>
      <w:r w:rsidRPr="00DE3CC0">
        <w:rPr>
          <w:rFonts w:asciiTheme="minorEastAsia" w:eastAsiaTheme="minorEastAsia" w:hAnsiTheme="minorEastAsia" w:hint="eastAsia"/>
          <w:bCs/>
          <w:szCs w:val="21"/>
        </w:rPr>
        <w:t>以及</w:t>
      </w:r>
      <w:r w:rsidRPr="00DE3CC0">
        <w:rPr>
          <w:rFonts w:asciiTheme="minorEastAsia" w:eastAsiaTheme="minorEastAsia" w:hAnsiTheme="minorEastAsia"/>
          <w:bCs/>
          <w:szCs w:val="21"/>
        </w:rPr>
        <w:t>文献的校勘等。</w:t>
      </w:r>
    </w:p>
    <w:p w:rsidR="00DE3CC0" w:rsidRPr="00DE3CC0" w:rsidRDefault="00DE3CC0" w:rsidP="00AF4DDE">
      <w:pPr>
        <w:spacing w:line="420" w:lineRule="atLeast"/>
        <w:ind w:firstLineChars="200" w:firstLine="420"/>
        <w:rPr>
          <w:rFonts w:asciiTheme="minorEastAsia" w:eastAsiaTheme="minorEastAsia" w:hAnsiTheme="minorEastAsia"/>
          <w:szCs w:val="21"/>
        </w:rPr>
      </w:pPr>
      <w:r w:rsidRPr="00DE3CC0">
        <w:rPr>
          <w:rFonts w:asciiTheme="minorEastAsia" w:eastAsiaTheme="minorEastAsia" w:hAnsiTheme="minorEastAsia" w:hint="eastAsia"/>
          <w:szCs w:val="21"/>
        </w:rPr>
        <w:t>先修课程：中国古代史、中国历史要籍介绍及选读</w:t>
      </w:r>
    </w:p>
    <w:p w:rsidR="00E72EE1" w:rsidRDefault="00E72EE1" w:rsidP="00AF4DDE">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hint="eastAsia"/>
          <w:szCs w:val="21"/>
        </w:rPr>
        <w:t>参考书目：</w:t>
      </w:r>
      <w:r>
        <w:rPr>
          <w:rFonts w:asciiTheme="minorEastAsia" w:eastAsiaTheme="minorEastAsia" w:hAnsiTheme="minorEastAsia" w:hint="eastAsia"/>
          <w:szCs w:val="21"/>
        </w:rPr>
        <w:t xml:space="preserve">  </w:t>
      </w:r>
    </w:p>
    <w:p w:rsidR="00E72EE1" w:rsidRDefault="00E72EE1" w:rsidP="00AF4DDE">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szCs w:val="21"/>
        </w:rPr>
        <w:t>[1]《中国历史文献学》，高国抗、杨燕起主编，北京图书馆出版社，2003年，第2版。</w:t>
      </w:r>
      <w:r>
        <w:rPr>
          <w:rFonts w:asciiTheme="minorEastAsia" w:eastAsiaTheme="minorEastAsia" w:hAnsiTheme="minorEastAsia" w:hint="eastAsia"/>
          <w:szCs w:val="21"/>
        </w:rPr>
        <w:t xml:space="preserve"> </w:t>
      </w:r>
    </w:p>
    <w:p w:rsidR="00DE3CC0" w:rsidRPr="00DE3CC0" w:rsidRDefault="00E72EE1" w:rsidP="00AF4DDE">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szCs w:val="21"/>
        </w:rPr>
        <w:t>[2]《历史文献学》，张升编著，北京师范大学出版社，2016年，第1版。</w:t>
      </w:r>
    </w:p>
    <w:p w:rsidR="001047BE" w:rsidRPr="00B0197B" w:rsidRDefault="00E72EE1" w:rsidP="001047BE">
      <w:pPr>
        <w:spacing w:line="420" w:lineRule="atLeast"/>
        <w:rPr>
          <w:rFonts w:ascii="宋体" w:hAnsi="宋体"/>
          <w:szCs w:val="21"/>
        </w:rPr>
      </w:pPr>
      <w:r>
        <w:rPr>
          <w:rFonts w:asciiTheme="minorEastAsia" w:eastAsiaTheme="minorEastAsia" w:hAnsiTheme="minorEastAsia" w:hint="eastAsia"/>
          <w:szCs w:val="21"/>
        </w:rPr>
        <w:t xml:space="preserve">    </w:t>
      </w:r>
      <w:r w:rsidR="00DE3CC0" w:rsidRPr="00DE3CC0">
        <w:rPr>
          <w:rFonts w:asciiTheme="minorEastAsia" w:eastAsiaTheme="minorEastAsia" w:hAnsiTheme="minorEastAsia"/>
          <w:szCs w:val="21"/>
        </w:rPr>
        <w:t>教材：《文献学概要》（修订本），杜泽逊，中华书局，</w:t>
      </w:r>
      <w:r w:rsidR="001047BE" w:rsidRPr="00B0197B">
        <w:rPr>
          <w:rFonts w:ascii="宋体" w:hAnsi="宋体"/>
          <w:szCs w:val="21"/>
        </w:rPr>
        <w:t>20</w:t>
      </w:r>
      <w:r w:rsidR="001047BE">
        <w:rPr>
          <w:rFonts w:ascii="宋体" w:hAnsi="宋体" w:hint="eastAsia"/>
          <w:szCs w:val="21"/>
        </w:rPr>
        <w:t>08</w:t>
      </w:r>
      <w:r w:rsidR="001047BE">
        <w:rPr>
          <w:rFonts w:ascii="宋体" w:hAnsi="宋体"/>
          <w:szCs w:val="21"/>
        </w:rPr>
        <w:t>年</w:t>
      </w:r>
      <w:r w:rsidR="001047BE">
        <w:rPr>
          <w:rFonts w:ascii="宋体" w:hAnsi="宋体" w:hint="eastAsia"/>
          <w:szCs w:val="21"/>
        </w:rPr>
        <w:t>，</w:t>
      </w:r>
      <w:r w:rsidR="001047BE" w:rsidRPr="00B0197B">
        <w:rPr>
          <w:rFonts w:ascii="宋体" w:hAnsi="宋体"/>
          <w:szCs w:val="21"/>
        </w:rPr>
        <w:t>第2版。</w:t>
      </w:r>
    </w:p>
    <w:p w:rsidR="001047BE" w:rsidRPr="00DF7486" w:rsidRDefault="001047BE" w:rsidP="001047BE">
      <w:pPr>
        <w:spacing w:line="420" w:lineRule="atLeast"/>
        <w:ind w:firstLineChars="200" w:firstLine="420"/>
        <w:rPr>
          <w:rFonts w:ascii="宋体" w:hAnsi="宋体"/>
          <w:szCs w:val="21"/>
        </w:rPr>
      </w:pPr>
    </w:p>
    <w:p w:rsidR="00346E26" w:rsidRPr="00AF4DDE" w:rsidRDefault="001047BE" w:rsidP="001047BE">
      <w:pPr>
        <w:spacing w:line="420" w:lineRule="atLeast"/>
        <w:rPr>
          <w:rFonts w:ascii="黑体" w:eastAsia="黑体" w:hAnsi="黑体"/>
          <w:bCs/>
          <w:iCs/>
          <w:szCs w:val="21"/>
        </w:rPr>
      </w:pPr>
      <w:r>
        <w:rPr>
          <w:rFonts w:ascii="黑体" w:eastAsia="黑体" w:hAnsi="黑体" w:hint="eastAsia"/>
          <w:b/>
          <w:szCs w:val="21"/>
        </w:rPr>
        <w:t xml:space="preserve">   </w:t>
      </w:r>
      <w:r w:rsidR="00346E26" w:rsidRPr="00AF4DDE">
        <w:rPr>
          <w:rFonts w:ascii="黑体" w:eastAsia="黑体" w:hAnsi="黑体" w:hint="eastAsia"/>
          <w:b/>
          <w:szCs w:val="21"/>
        </w:rPr>
        <w:t>61002418</w:t>
      </w:r>
      <w:r w:rsidR="00346E26" w:rsidRPr="00AF4DDE">
        <w:rPr>
          <w:rFonts w:ascii="黑体" w:eastAsia="黑体" w:hAnsi="黑体" w:hint="eastAsia"/>
          <w:b/>
          <w:bCs/>
          <w:iCs/>
          <w:szCs w:val="21"/>
        </w:rPr>
        <w:t xml:space="preserve"> </w:t>
      </w:r>
      <w:r w:rsidR="00346E26" w:rsidRPr="00AF4DDE">
        <w:rPr>
          <w:rFonts w:ascii="黑体" w:eastAsia="黑体" w:hAnsi="黑体" w:hint="eastAsia"/>
          <w:bCs/>
          <w:iCs/>
          <w:szCs w:val="21"/>
        </w:rPr>
        <w:t xml:space="preserve"> 历史地理</w:t>
      </w:r>
      <w:r w:rsidR="00346E26" w:rsidRPr="00AF4DDE">
        <w:rPr>
          <w:rFonts w:ascii="黑体" w:eastAsia="黑体" w:hAnsi="黑体"/>
          <w:szCs w:val="21"/>
        </w:rPr>
        <w:t>(Historical Geography)</w:t>
      </w:r>
      <w:r w:rsidR="00346E26" w:rsidRPr="00AF4DDE">
        <w:rPr>
          <w:rFonts w:ascii="黑体" w:eastAsia="黑体" w:hAnsi="黑体" w:hint="eastAsia"/>
          <w:szCs w:val="21"/>
        </w:rPr>
        <w:t xml:space="preserve"> 必修</w:t>
      </w:r>
      <w:r w:rsidR="00346E26" w:rsidRPr="00AF4DDE">
        <w:rPr>
          <w:rFonts w:ascii="黑体" w:eastAsia="黑体" w:hAnsi="黑体" w:hint="eastAsia"/>
          <w:bCs/>
          <w:iCs/>
          <w:szCs w:val="21"/>
        </w:rPr>
        <w:t>（周学时：3，总学时：54，其中：讲授54）</w:t>
      </w:r>
    </w:p>
    <w:p w:rsidR="00346E26" w:rsidRPr="00AF4DDE" w:rsidRDefault="00346E26" w:rsidP="00AF4DDE">
      <w:pPr>
        <w:spacing w:line="420" w:lineRule="atLeast"/>
        <w:ind w:firstLine="420"/>
        <w:rPr>
          <w:rFonts w:ascii="宋体" w:hAnsi="宋体"/>
          <w:bCs/>
          <w:iCs/>
          <w:szCs w:val="21"/>
        </w:rPr>
      </w:pPr>
      <w:r w:rsidRPr="00AF4DDE">
        <w:rPr>
          <w:rFonts w:ascii="宋体" w:hAnsi="宋体" w:hint="eastAsia"/>
          <w:bCs/>
          <w:iCs/>
          <w:szCs w:val="21"/>
        </w:rPr>
        <w:t>内容提要：</w:t>
      </w:r>
      <w:r w:rsidR="001047BE">
        <w:rPr>
          <w:rFonts w:ascii="宋体" w:hAnsi="宋体" w:hint="eastAsia"/>
          <w:bCs/>
          <w:iCs/>
          <w:szCs w:val="21"/>
        </w:rPr>
        <w:t>本课程主要</w:t>
      </w:r>
      <w:r w:rsidRPr="00AF4DDE">
        <w:rPr>
          <w:rFonts w:ascii="宋体" w:hAnsi="宋体" w:hint="eastAsia"/>
          <w:bCs/>
          <w:iCs/>
          <w:szCs w:val="21"/>
        </w:rPr>
        <w:t>讲授中国历史的地理起源、沿革，使学生了解人类历史的地理环境变</w:t>
      </w:r>
      <w:r w:rsidRPr="00AF4DDE">
        <w:rPr>
          <w:rFonts w:ascii="宋体" w:hAnsi="宋体" w:hint="eastAsia"/>
          <w:bCs/>
          <w:iCs/>
          <w:szCs w:val="21"/>
        </w:rPr>
        <w:lastRenderedPageBreak/>
        <w:t>迁，帮助学生学会理解人类历史与地理环境的关系，建立历史学习中必不可少的时空概念。</w:t>
      </w:r>
    </w:p>
    <w:p w:rsidR="00346E26" w:rsidRPr="00AF4DDE" w:rsidRDefault="00346E26" w:rsidP="00AF4DDE">
      <w:pPr>
        <w:spacing w:line="420" w:lineRule="atLeast"/>
        <w:ind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世界古代史</w:t>
      </w:r>
      <w:r w:rsidR="009B2D6E" w:rsidRPr="00AF4DDE">
        <w:rPr>
          <w:rFonts w:ascii="宋体" w:hAnsi="宋体" w:hint="eastAsia"/>
          <w:szCs w:val="21"/>
        </w:rPr>
        <w:t>、</w:t>
      </w:r>
      <w:r w:rsidRPr="00AF4DDE">
        <w:rPr>
          <w:rFonts w:ascii="宋体" w:hAnsi="宋体" w:hint="eastAsia"/>
          <w:szCs w:val="21"/>
        </w:rPr>
        <w:t>世界近代史</w:t>
      </w:r>
    </w:p>
    <w:p w:rsidR="00346E26" w:rsidRPr="00AF4DDE" w:rsidRDefault="00346E26" w:rsidP="00AF4DDE">
      <w:pPr>
        <w:spacing w:line="420" w:lineRule="atLeast"/>
        <w:ind w:firstLine="420"/>
        <w:rPr>
          <w:rFonts w:ascii="宋体" w:hAnsi="宋体"/>
          <w:bCs/>
          <w:szCs w:val="21"/>
        </w:rPr>
      </w:pPr>
      <w:r w:rsidRPr="00AF4DDE">
        <w:rPr>
          <w:rFonts w:ascii="宋体" w:hAnsi="宋体" w:hint="eastAsia"/>
          <w:bCs/>
          <w:szCs w:val="21"/>
        </w:rPr>
        <w:t>参考书目：</w:t>
      </w:r>
    </w:p>
    <w:p w:rsidR="00346E26" w:rsidRPr="00AF4DDE" w:rsidRDefault="00346E26" w:rsidP="00AF4DDE">
      <w:pPr>
        <w:spacing w:line="420" w:lineRule="atLeast"/>
        <w:ind w:firstLine="420"/>
        <w:rPr>
          <w:rFonts w:ascii="宋体" w:hAnsi="宋体"/>
          <w:szCs w:val="21"/>
        </w:rPr>
      </w:pPr>
      <w:r w:rsidRPr="00AF4DDE">
        <w:rPr>
          <w:rFonts w:ascii="宋体" w:hAnsi="宋体" w:hint="eastAsia"/>
          <w:szCs w:val="21"/>
        </w:rPr>
        <w:t>[1]《历史地理学读本》，唐晓峰著，北京大学出版社，2006年，第1版。</w:t>
      </w:r>
    </w:p>
    <w:p w:rsidR="00346E26" w:rsidRPr="00AF4DDE" w:rsidRDefault="00346E26" w:rsidP="00AF4DDE">
      <w:pPr>
        <w:spacing w:line="420" w:lineRule="atLeast"/>
        <w:ind w:firstLine="420"/>
        <w:rPr>
          <w:rFonts w:ascii="宋体" w:hAnsi="宋体"/>
          <w:szCs w:val="21"/>
        </w:rPr>
      </w:pPr>
      <w:r w:rsidRPr="00AF4DDE">
        <w:rPr>
          <w:rFonts w:ascii="宋体" w:hAnsi="宋体" w:hint="eastAsia"/>
          <w:szCs w:val="21"/>
        </w:rPr>
        <w:t>[2]《历史地理学的理论与实践》，侯仁之著，上海人民出版社，</w:t>
      </w:r>
      <w:r w:rsidRPr="00AF4DDE">
        <w:rPr>
          <w:rFonts w:ascii="宋体" w:hAnsi="宋体"/>
          <w:szCs w:val="21"/>
        </w:rPr>
        <w:t>19</w:t>
      </w:r>
      <w:r w:rsidRPr="00AF4DDE">
        <w:rPr>
          <w:rFonts w:ascii="宋体" w:hAnsi="宋体" w:hint="eastAsia"/>
          <w:szCs w:val="21"/>
        </w:rPr>
        <w:t>79年，第1版。</w:t>
      </w:r>
    </w:p>
    <w:p w:rsidR="00346E26" w:rsidRPr="00AF4DDE" w:rsidRDefault="00346E26" w:rsidP="00AF4DDE">
      <w:pPr>
        <w:spacing w:line="420" w:lineRule="atLeast"/>
        <w:ind w:firstLine="420"/>
        <w:rPr>
          <w:rFonts w:ascii="宋体" w:hAnsi="宋体"/>
          <w:szCs w:val="21"/>
        </w:rPr>
      </w:pPr>
      <w:r w:rsidRPr="00AF4DDE">
        <w:rPr>
          <w:rFonts w:ascii="宋体" w:hAnsi="宋体" w:hint="eastAsia"/>
        </w:rPr>
        <w:t>教材：</w:t>
      </w:r>
      <w:r w:rsidRPr="00AF4DDE">
        <w:rPr>
          <w:rFonts w:ascii="宋体" w:hAnsi="宋体" w:hint="eastAsia"/>
          <w:szCs w:val="21"/>
        </w:rPr>
        <w:t>《中国历史地理》，蓝勇，高等教育出版社</w:t>
      </w:r>
      <w:r w:rsidR="001047BE">
        <w:rPr>
          <w:rFonts w:ascii="宋体" w:hAnsi="宋体" w:hint="eastAsia"/>
          <w:szCs w:val="21"/>
        </w:rPr>
        <w:t>，2010年，</w:t>
      </w:r>
      <w:r w:rsidR="001047BE" w:rsidRPr="00B0197B">
        <w:rPr>
          <w:rFonts w:ascii="宋体" w:hAnsi="宋体"/>
          <w:szCs w:val="21"/>
        </w:rPr>
        <w:t>第2版。</w:t>
      </w:r>
    </w:p>
    <w:p w:rsidR="00346E26" w:rsidRPr="00AB0980" w:rsidRDefault="00346E26" w:rsidP="00346E26">
      <w:pPr>
        <w:ind w:firstLineChars="200" w:firstLine="420"/>
        <w:rPr>
          <w:rFonts w:ascii="宋体" w:hAnsi="宋体"/>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61002419 </w:t>
      </w:r>
      <w:r w:rsidRPr="00AF4DDE">
        <w:rPr>
          <w:rFonts w:ascii="黑体" w:eastAsia="黑体" w:hAnsi="黑体" w:hint="eastAsia"/>
          <w:bCs/>
          <w:iCs/>
          <w:szCs w:val="21"/>
        </w:rPr>
        <w:t>考古学概论</w:t>
      </w:r>
      <w:r w:rsidRPr="00AF4DDE">
        <w:rPr>
          <w:rFonts w:ascii="黑体" w:eastAsia="黑体" w:hAnsi="黑体"/>
          <w:szCs w:val="21"/>
        </w:rPr>
        <w:t>(An Introduction to Archaeology)</w:t>
      </w:r>
      <w:r w:rsidRPr="00AF4DDE">
        <w:rPr>
          <w:rFonts w:ascii="黑体" w:eastAsia="黑体" w:hAnsi="黑体" w:hint="eastAsia"/>
          <w:szCs w:val="21"/>
        </w:rPr>
        <w:t xml:space="preserve"> 必修</w:t>
      </w:r>
      <w:r w:rsidRPr="00AF4DDE">
        <w:rPr>
          <w:rFonts w:ascii="黑体" w:eastAsia="黑体" w:hAnsi="黑体" w:hint="eastAsia"/>
          <w:bCs/>
          <w:iCs/>
          <w:szCs w:val="21"/>
        </w:rPr>
        <w:t>（周学时：4，总学时：72，其中：讲授72）</w:t>
      </w:r>
    </w:p>
    <w:p w:rsidR="00346E26" w:rsidRPr="00AB0980" w:rsidRDefault="001047BE" w:rsidP="00AF4DDE">
      <w:pPr>
        <w:spacing w:line="420" w:lineRule="atLeast"/>
        <w:ind w:firstLine="420"/>
        <w:rPr>
          <w:rFonts w:ascii="宋体" w:hAnsi="宋体"/>
          <w:bCs/>
          <w:iCs/>
          <w:szCs w:val="21"/>
        </w:rPr>
      </w:pPr>
      <w:r>
        <w:rPr>
          <w:rFonts w:ascii="宋体" w:hAnsi="宋体" w:hint="eastAsia"/>
          <w:bCs/>
          <w:iCs/>
          <w:szCs w:val="21"/>
        </w:rPr>
        <w:t>内容提要：本课程主要讲授考古简史、</w:t>
      </w:r>
      <w:r w:rsidR="00346E26" w:rsidRPr="00AB0980">
        <w:rPr>
          <w:rFonts w:ascii="宋体" w:hAnsi="宋体" w:hint="eastAsia"/>
          <w:bCs/>
          <w:iCs/>
          <w:szCs w:val="21"/>
        </w:rPr>
        <w:t>考古学的基本工作方法，以及考古界的重大发现。使学生能够掌握考古工作和考古研究的方法。</w:t>
      </w:r>
    </w:p>
    <w:p w:rsidR="00346E26" w:rsidRPr="00AB0980" w:rsidRDefault="00346E26" w:rsidP="00AF4DDE">
      <w:pPr>
        <w:spacing w:line="420" w:lineRule="atLeast"/>
        <w:ind w:firstLine="420"/>
        <w:rPr>
          <w:szCs w:val="21"/>
        </w:rPr>
      </w:pPr>
      <w:r w:rsidRPr="00AB0980">
        <w:rPr>
          <w:rFonts w:ascii="宋体" w:hAnsi="宋体" w:hint="eastAsia"/>
          <w:bCs/>
          <w:szCs w:val="21"/>
        </w:rPr>
        <w:t>先修课程：</w:t>
      </w:r>
      <w:r w:rsidRPr="00AB0980">
        <w:rPr>
          <w:rFonts w:ascii="宋体" w:hAnsi="宋体" w:hint="eastAsia"/>
          <w:szCs w:val="21"/>
        </w:rPr>
        <w:t>中国古代史</w:t>
      </w:r>
      <w:r w:rsidR="009B2D6E">
        <w:rPr>
          <w:rFonts w:ascii="宋体" w:hAnsi="宋体" w:hint="eastAsia"/>
          <w:szCs w:val="21"/>
        </w:rPr>
        <w:t>、</w:t>
      </w:r>
      <w:r w:rsidRPr="00AB0980">
        <w:rPr>
          <w:rFonts w:ascii="宋体" w:hAnsi="宋体" w:hint="eastAsia"/>
          <w:szCs w:val="21"/>
        </w:rPr>
        <w:t>中国近代史</w:t>
      </w:r>
      <w:r w:rsidR="009B2D6E">
        <w:rPr>
          <w:rFonts w:ascii="宋体" w:hAnsi="宋体" w:hint="eastAsia"/>
          <w:szCs w:val="21"/>
        </w:rPr>
        <w:t>、</w:t>
      </w:r>
      <w:r w:rsidRPr="00AB0980">
        <w:rPr>
          <w:rFonts w:ascii="宋体" w:hAnsi="宋体" w:hint="eastAsia"/>
          <w:szCs w:val="21"/>
        </w:rPr>
        <w:t>中国现代史</w:t>
      </w:r>
    </w:p>
    <w:p w:rsidR="00346E26" w:rsidRPr="00AB0980" w:rsidRDefault="00346E26" w:rsidP="00AF4DDE">
      <w:pPr>
        <w:spacing w:line="420" w:lineRule="atLeast"/>
        <w:ind w:firstLine="420"/>
        <w:rPr>
          <w:rFonts w:ascii="宋体" w:hAnsi="宋体"/>
          <w:bCs/>
          <w:szCs w:val="21"/>
        </w:rPr>
      </w:pPr>
      <w:r w:rsidRPr="00AB0980">
        <w:rPr>
          <w:rFonts w:ascii="宋体" w:hAnsi="宋体" w:hint="eastAsia"/>
          <w:bCs/>
          <w:szCs w:val="21"/>
        </w:rPr>
        <w:t>参考书目：</w:t>
      </w:r>
    </w:p>
    <w:p w:rsidR="00346E26" w:rsidRPr="00AB0980" w:rsidRDefault="00346E26" w:rsidP="00AF4DDE">
      <w:pPr>
        <w:spacing w:line="420" w:lineRule="atLeast"/>
        <w:ind w:firstLine="420"/>
        <w:rPr>
          <w:rFonts w:ascii="宋体" w:hAnsi="宋体"/>
          <w:szCs w:val="21"/>
        </w:rPr>
      </w:pPr>
      <w:r w:rsidRPr="00AB0980">
        <w:rPr>
          <w:rFonts w:ascii="宋体" w:hAnsi="宋体" w:hint="eastAsia"/>
          <w:szCs w:val="21"/>
        </w:rPr>
        <w:t>[1]</w:t>
      </w:r>
      <w:r w:rsidRPr="00AB0980">
        <w:rPr>
          <w:rFonts w:hint="eastAsia"/>
          <w:szCs w:val="21"/>
        </w:rPr>
        <w:t>《考古学读本》</w:t>
      </w:r>
      <w:r w:rsidRPr="00AB0980">
        <w:rPr>
          <w:rFonts w:ascii="宋体" w:hAnsi="宋体" w:hint="eastAsia"/>
          <w:szCs w:val="21"/>
        </w:rPr>
        <w:t>，</w:t>
      </w:r>
      <w:r w:rsidRPr="00AB0980">
        <w:rPr>
          <w:rFonts w:hint="eastAsia"/>
          <w:szCs w:val="21"/>
        </w:rPr>
        <w:t>杨楠著</w:t>
      </w:r>
      <w:r w:rsidRPr="00AB0980">
        <w:rPr>
          <w:rFonts w:ascii="宋体" w:hAnsi="宋体" w:hint="eastAsia"/>
          <w:szCs w:val="21"/>
        </w:rPr>
        <w:t>，北京大学</w:t>
      </w:r>
      <w:r w:rsidRPr="00AB0980">
        <w:rPr>
          <w:rFonts w:hint="eastAsia"/>
          <w:szCs w:val="21"/>
        </w:rPr>
        <w:t>出版社，</w:t>
      </w:r>
      <w:r w:rsidRPr="00AB0980">
        <w:rPr>
          <w:rFonts w:hint="eastAsia"/>
          <w:szCs w:val="21"/>
        </w:rPr>
        <w:t>2006</w:t>
      </w:r>
      <w:r w:rsidRPr="00AB0980">
        <w:rPr>
          <w:rFonts w:hint="eastAsia"/>
          <w:szCs w:val="21"/>
        </w:rPr>
        <w:t>年，第</w:t>
      </w:r>
      <w:r w:rsidRPr="00AB0980">
        <w:rPr>
          <w:rFonts w:hint="eastAsia"/>
          <w:szCs w:val="21"/>
        </w:rPr>
        <w:t>1</w:t>
      </w:r>
      <w:r w:rsidRPr="00AB0980">
        <w:rPr>
          <w:rFonts w:hint="eastAsia"/>
          <w:szCs w:val="21"/>
        </w:rPr>
        <w:t>版</w:t>
      </w:r>
      <w:r w:rsidRPr="00AB0980">
        <w:rPr>
          <w:rFonts w:ascii="宋体" w:hAnsi="宋体" w:hint="eastAsia"/>
          <w:szCs w:val="21"/>
        </w:rPr>
        <w:t>。</w:t>
      </w:r>
    </w:p>
    <w:p w:rsidR="00346E26" w:rsidRDefault="00346E26" w:rsidP="00AF4DDE">
      <w:pPr>
        <w:spacing w:line="420" w:lineRule="atLeast"/>
        <w:ind w:firstLine="420"/>
        <w:rPr>
          <w:szCs w:val="21"/>
        </w:rPr>
      </w:pPr>
      <w:r w:rsidRPr="00B67766">
        <w:rPr>
          <w:rFonts w:ascii="宋体" w:hAnsi="宋体" w:hint="eastAsia"/>
          <w:szCs w:val="21"/>
        </w:rPr>
        <w:t>[2]</w:t>
      </w:r>
      <w:r w:rsidRPr="00B67766">
        <w:rPr>
          <w:rFonts w:hint="eastAsia"/>
          <w:szCs w:val="21"/>
        </w:rPr>
        <w:t>《考古学</w:t>
      </w:r>
      <w:r>
        <w:rPr>
          <w:rFonts w:hint="eastAsia"/>
          <w:szCs w:val="21"/>
        </w:rPr>
        <w:t>概</w:t>
      </w:r>
      <w:r w:rsidRPr="00B67766">
        <w:rPr>
          <w:rFonts w:hint="eastAsia"/>
          <w:szCs w:val="21"/>
        </w:rPr>
        <w:t>论》，</w:t>
      </w:r>
      <w:r>
        <w:rPr>
          <w:rFonts w:hint="eastAsia"/>
          <w:szCs w:val="21"/>
        </w:rPr>
        <w:t>马利清著，</w:t>
      </w:r>
      <w:r>
        <w:rPr>
          <w:rFonts w:ascii="宋体" w:hAnsi="宋体" w:hint="eastAsia"/>
          <w:szCs w:val="21"/>
        </w:rPr>
        <w:t>中国人民大学</w:t>
      </w:r>
      <w:r w:rsidRPr="00B67766">
        <w:rPr>
          <w:rFonts w:hint="eastAsia"/>
          <w:szCs w:val="21"/>
        </w:rPr>
        <w:t>出版社，</w:t>
      </w:r>
      <w:r>
        <w:rPr>
          <w:rFonts w:hint="eastAsia"/>
          <w:szCs w:val="21"/>
        </w:rPr>
        <w:t>2010</w:t>
      </w:r>
      <w:r w:rsidRPr="00B67766">
        <w:rPr>
          <w:rFonts w:hint="eastAsia"/>
          <w:szCs w:val="21"/>
        </w:rPr>
        <w:t>年</w:t>
      </w:r>
      <w:r>
        <w:rPr>
          <w:rFonts w:hint="eastAsia"/>
          <w:szCs w:val="21"/>
        </w:rPr>
        <w:t>，第</w:t>
      </w:r>
      <w:r>
        <w:rPr>
          <w:rFonts w:hint="eastAsia"/>
          <w:szCs w:val="21"/>
        </w:rPr>
        <w:t>1</w:t>
      </w:r>
      <w:r>
        <w:rPr>
          <w:rFonts w:hint="eastAsia"/>
          <w:szCs w:val="21"/>
        </w:rPr>
        <w:t>版。</w:t>
      </w:r>
    </w:p>
    <w:p w:rsidR="00346E26" w:rsidRDefault="00346E26" w:rsidP="00AF4DDE">
      <w:pPr>
        <w:spacing w:line="420" w:lineRule="atLeast"/>
        <w:ind w:firstLine="420"/>
        <w:rPr>
          <w:szCs w:val="21"/>
        </w:rPr>
      </w:pPr>
      <w:r>
        <w:rPr>
          <w:rFonts w:ascii="宋体" w:hAnsi="宋体" w:hint="eastAsia"/>
        </w:rPr>
        <w:t>教材：</w:t>
      </w:r>
      <w:r>
        <w:rPr>
          <w:rFonts w:hint="eastAsia"/>
          <w:szCs w:val="21"/>
        </w:rPr>
        <w:t>《中国考古通论》，张之恒，南京大学出版社</w:t>
      </w:r>
      <w:r w:rsidR="001047BE">
        <w:rPr>
          <w:rFonts w:ascii="宋体" w:hAnsi="宋体" w:hint="eastAsia"/>
          <w:szCs w:val="21"/>
        </w:rPr>
        <w:t>，</w:t>
      </w:r>
      <w:r w:rsidR="001047BE" w:rsidRPr="00B0197B">
        <w:rPr>
          <w:rFonts w:ascii="宋体" w:hAnsi="宋体" w:hint="eastAsia"/>
          <w:szCs w:val="21"/>
        </w:rPr>
        <w:t>2010年，第1版。</w:t>
      </w:r>
    </w:p>
    <w:p w:rsidR="00346E26" w:rsidRPr="00AB0980" w:rsidRDefault="00346E26" w:rsidP="00AF4DDE">
      <w:pPr>
        <w:spacing w:line="420" w:lineRule="atLeast"/>
        <w:ind w:firstLine="420"/>
        <w:rPr>
          <w:rFonts w:ascii="宋体" w:hAnsi="宋体"/>
          <w:szCs w:val="21"/>
        </w:rPr>
      </w:pPr>
    </w:p>
    <w:p w:rsidR="00346E26" w:rsidRPr="00AF4DDE" w:rsidRDefault="00346E26" w:rsidP="009B2D6E">
      <w:pPr>
        <w:spacing w:line="420" w:lineRule="atLeast"/>
        <w:ind w:leftChars="-50" w:left="-105" w:rightChars="-50" w:right="-105" w:firstLine="6"/>
        <w:rPr>
          <w:rFonts w:ascii="黑体" w:eastAsia="黑体" w:hAnsi="黑体"/>
          <w:sz w:val="18"/>
          <w:szCs w:val="18"/>
        </w:rPr>
      </w:pPr>
      <w:r>
        <w:rPr>
          <w:rFonts w:hint="eastAsia"/>
          <w:sz w:val="18"/>
          <w:szCs w:val="18"/>
        </w:rPr>
        <w:t xml:space="preserve">     </w:t>
      </w:r>
      <w:r w:rsidRPr="00AF4DDE">
        <w:rPr>
          <w:rFonts w:ascii="黑体" w:eastAsia="黑体" w:hAnsi="黑体" w:hint="eastAsia"/>
          <w:b/>
          <w:szCs w:val="21"/>
        </w:rPr>
        <w:t xml:space="preserve"> 61002420</w:t>
      </w:r>
      <w:r w:rsidRPr="00AF4DDE">
        <w:rPr>
          <w:rFonts w:ascii="黑体" w:eastAsia="黑体" w:hAnsi="黑体" w:hint="eastAsia"/>
          <w:bCs/>
          <w:iCs/>
          <w:szCs w:val="21"/>
        </w:rPr>
        <w:t xml:space="preserve"> 史学论文写作</w:t>
      </w:r>
      <w:r w:rsidRPr="00AF4DDE">
        <w:rPr>
          <w:rFonts w:ascii="黑体" w:eastAsia="黑体" w:hAnsi="黑体"/>
          <w:szCs w:val="21"/>
        </w:rPr>
        <w:t>(Historical Writing)</w:t>
      </w:r>
      <w:r w:rsidRPr="00AF4DDE">
        <w:rPr>
          <w:rFonts w:ascii="黑体" w:eastAsia="黑体" w:hAnsi="黑体" w:hint="eastAsia"/>
          <w:szCs w:val="21"/>
        </w:rPr>
        <w:t xml:space="preserve"> 必修</w:t>
      </w:r>
      <w:r w:rsidRPr="00AF4DDE">
        <w:rPr>
          <w:rFonts w:ascii="黑体" w:eastAsia="黑体" w:hAnsi="黑体" w:hint="eastAsia"/>
          <w:bCs/>
          <w:iCs/>
          <w:szCs w:val="21"/>
        </w:rPr>
        <w:t>（周学时：2，总学时：36，其中：讲授36）</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内容提要：</w:t>
      </w:r>
      <w:r w:rsidR="001047BE">
        <w:rPr>
          <w:rFonts w:ascii="宋体" w:hAnsi="宋体" w:hint="eastAsia"/>
          <w:bCs/>
          <w:iCs/>
          <w:szCs w:val="21"/>
        </w:rPr>
        <w:t>本课程讲述</w:t>
      </w:r>
      <w:r w:rsidRPr="00AF4DDE">
        <w:rPr>
          <w:rFonts w:ascii="宋体" w:hAnsi="宋体" w:hint="eastAsia"/>
          <w:bCs/>
          <w:iCs/>
          <w:szCs w:val="21"/>
        </w:rPr>
        <w:t>内容从史学论文的选题入手，按照论文的构成要素，分章对论文的标题、摘要、关键词、引言、正文、结语进行讲述，就如何写作规范的论文进行了有针对性的讲解。</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参考书目：</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[1]《史学论文写作教程》，田澍著，甘肃人民出版时，2011年，第1版。</w:t>
      </w:r>
    </w:p>
    <w:p w:rsidR="00346E26" w:rsidRPr="00AF4DDE" w:rsidRDefault="00346E26" w:rsidP="00AF4DDE">
      <w:pPr>
        <w:spacing w:line="420" w:lineRule="atLeast"/>
        <w:ind w:firstLineChars="200" w:firstLine="420"/>
        <w:rPr>
          <w:rFonts w:ascii="宋体" w:hAnsi="宋体"/>
          <w:bCs/>
          <w:iCs/>
          <w:szCs w:val="21"/>
        </w:rPr>
      </w:pPr>
      <w:r w:rsidRPr="00AF4DDE">
        <w:rPr>
          <w:rFonts w:ascii="宋体" w:hAnsi="宋体" w:hint="eastAsia"/>
          <w:bCs/>
          <w:iCs/>
          <w:szCs w:val="21"/>
        </w:rPr>
        <w:t>[2]《</w:t>
      </w:r>
      <w:hyperlink r:id="rId10" w:tgtFrame="_blank" w:history="1">
        <w:r w:rsidRPr="00AF4DDE">
          <w:rPr>
            <w:rFonts w:ascii="宋体" w:hAnsi="宋体"/>
            <w:iCs/>
            <w:szCs w:val="21"/>
          </w:rPr>
          <w:t>史学论文写作指南</w:t>
        </w:r>
      </w:hyperlink>
      <w:r w:rsidRPr="00AF4DDE">
        <w:rPr>
          <w:rFonts w:ascii="宋体" w:hAnsi="宋体" w:hint="eastAsia"/>
          <w:bCs/>
          <w:iCs/>
          <w:szCs w:val="21"/>
        </w:rPr>
        <w:t>》，</w:t>
      </w:r>
      <w:r w:rsidRPr="00AF4DDE">
        <w:rPr>
          <w:rFonts w:ascii="宋体" w:hAnsi="宋体"/>
          <w:iCs/>
          <w:szCs w:val="21"/>
        </w:rPr>
        <w:t>申友良</w:t>
      </w:r>
      <w:r w:rsidRPr="00AF4DDE">
        <w:rPr>
          <w:rFonts w:ascii="宋体" w:hAnsi="宋体" w:hint="eastAsia"/>
          <w:iCs/>
          <w:szCs w:val="21"/>
        </w:rPr>
        <w:t>著，</w:t>
      </w:r>
      <w:r w:rsidRPr="00AF4DDE">
        <w:rPr>
          <w:rFonts w:ascii="宋体" w:hAnsi="宋体"/>
          <w:iCs/>
          <w:szCs w:val="21"/>
        </w:rPr>
        <w:t>广东高等教育出版社</w:t>
      </w:r>
      <w:r w:rsidRPr="00AF4DDE">
        <w:rPr>
          <w:rFonts w:ascii="宋体" w:hAnsi="宋体" w:hint="eastAsia"/>
          <w:iCs/>
          <w:szCs w:val="21"/>
        </w:rPr>
        <w:t>，</w:t>
      </w:r>
      <w:r w:rsidRPr="00AF4DDE">
        <w:rPr>
          <w:rFonts w:ascii="宋体" w:hAnsi="宋体"/>
          <w:iCs/>
          <w:szCs w:val="21"/>
        </w:rPr>
        <w:t>2013</w:t>
      </w:r>
      <w:r w:rsidRPr="00AF4DDE">
        <w:rPr>
          <w:rFonts w:ascii="宋体" w:hAnsi="宋体" w:hint="eastAsia"/>
          <w:bCs/>
          <w:iCs/>
          <w:szCs w:val="21"/>
        </w:rPr>
        <w:t>年，第1版。</w:t>
      </w:r>
    </w:p>
    <w:p w:rsidR="00346E26" w:rsidRPr="001047BE" w:rsidRDefault="00346E26" w:rsidP="00AF4DDE">
      <w:pPr>
        <w:spacing w:line="420" w:lineRule="atLeast"/>
        <w:ind w:firstLineChars="200" w:firstLine="420"/>
        <w:rPr>
          <w:rFonts w:ascii="宋体" w:hAnsi="宋体"/>
        </w:rPr>
      </w:pPr>
      <w:r w:rsidRPr="00AF4DDE">
        <w:rPr>
          <w:rFonts w:ascii="宋体" w:hAnsi="宋体" w:hint="eastAsia"/>
        </w:rPr>
        <w:t>教材：《史学论文写作》，田澍，甘肃人民出版社</w:t>
      </w:r>
      <w:r w:rsidR="001047BE">
        <w:rPr>
          <w:rFonts w:ascii="宋体" w:hAnsi="宋体" w:hint="eastAsia"/>
        </w:rPr>
        <w:t>，</w:t>
      </w:r>
      <w:r w:rsidR="001047BE" w:rsidRPr="00B0197B">
        <w:rPr>
          <w:rFonts w:ascii="宋体" w:hAnsi="宋体" w:hint="eastAsia"/>
          <w:bCs/>
          <w:iCs/>
          <w:szCs w:val="21"/>
        </w:rPr>
        <w:t>2011年，第1版。</w:t>
      </w:r>
    </w:p>
    <w:p w:rsidR="00DE3CC0" w:rsidRPr="00AF4DDE" w:rsidRDefault="00DE3CC0" w:rsidP="00AF4DDE">
      <w:pPr>
        <w:spacing w:line="420" w:lineRule="atLeast"/>
        <w:ind w:firstLineChars="200" w:firstLine="420"/>
        <w:rPr>
          <w:rFonts w:ascii="宋体" w:hAnsi="宋体"/>
        </w:rPr>
      </w:pPr>
    </w:p>
    <w:p w:rsidR="00DE3CC0" w:rsidRPr="00AF4DDE" w:rsidRDefault="00DE3CC0"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61002601  </w:t>
      </w:r>
      <w:r w:rsidRPr="00AF4DDE">
        <w:rPr>
          <w:rFonts w:ascii="黑体" w:eastAsia="黑体" w:hAnsi="黑体" w:hint="eastAsia"/>
          <w:szCs w:val="21"/>
        </w:rPr>
        <w:t>中国政治制度史</w:t>
      </w:r>
      <w:r w:rsidRPr="00AF4DDE">
        <w:rPr>
          <w:rFonts w:ascii="黑体" w:eastAsia="黑体" w:hAnsi="黑体"/>
          <w:szCs w:val="21"/>
        </w:rPr>
        <w:t>(A History of Chinese Political Institution)</w:t>
      </w:r>
      <w:r w:rsidRPr="00AF4DDE">
        <w:rPr>
          <w:rFonts w:ascii="黑体" w:eastAsia="黑体" w:hAnsi="黑体" w:hint="eastAsia"/>
          <w:szCs w:val="21"/>
        </w:rPr>
        <w:t xml:space="preserve"> </w:t>
      </w:r>
      <w:r w:rsidR="00DE266A">
        <w:rPr>
          <w:rFonts w:ascii="黑体" w:eastAsia="黑体" w:hAnsi="黑体" w:hint="eastAsia"/>
          <w:szCs w:val="21"/>
        </w:rPr>
        <w:t>任选</w:t>
      </w:r>
      <w:r w:rsidRPr="00AF4DDE">
        <w:rPr>
          <w:rFonts w:ascii="黑体" w:eastAsia="黑体" w:hAnsi="黑体" w:hint="eastAsia"/>
          <w:bCs/>
          <w:iCs/>
          <w:szCs w:val="21"/>
        </w:rPr>
        <w:t>（周学时：</w:t>
      </w:r>
      <w:r w:rsidR="00DE266A">
        <w:rPr>
          <w:rFonts w:ascii="黑体" w:eastAsia="黑体" w:hAnsi="黑体" w:hint="eastAsia"/>
          <w:bCs/>
          <w:iCs/>
          <w:szCs w:val="21"/>
        </w:rPr>
        <w:t>2</w:t>
      </w:r>
      <w:r w:rsidRPr="00AF4DDE">
        <w:rPr>
          <w:rFonts w:ascii="黑体" w:eastAsia="黑体" w:hAnsi="黑体" w:hint="eastAsia"/>
          <w:bCs/>
          <w:iCs/>
          <w:szCs w:val="21"/>
        </w:rPr>
        <w:t>，总学时：</w:t>
      </w:r>
      <w:r w:rsidR="00DE266A">
        <w:rPr>
          <w:rFonts w:ascii="黑体" w:eastAsia="黑体" w:hAnsi="黑体" w:hint="eastAsia"/>
          <w:bCs/>
          <w:iCs/>
          <w:szCs w:val="21"/>
        </w:rPr>
        <w:t>36</w:t>
      </w:r>
      <w:r w:rsidRPr="00AF4DDE">
        <w:rPr>
          <w:rFonts w:ascii="黑体" w:eastAsia="黑体" w:hAnsi="黑体" w:hint="eastAsia"/>
          <w:bCs/>
          <w:iCs/>
          <w:szCs w:val="21"/>
        </w:rPr>
        <w:t>，其中：讲授</w:t>
      </w:r>
      <w:r w:rsidR="00DE266A">
        <w:rPr>
          <w:rFonts w:ascii="黑体" w:eastAsia="黑体" w:hAnsi="黑体" w:hint="eastAsia"/>
          <w:bCs/>
          <w:iCs/>
          <w:szCs w:val="21"/>
        </w:rPr>
        <w:t>36</w:t>
      </w:r>
      <w:r w:rsidRPr="00AF4DDE">
        <w:rPr>
          <w:rFonts w:ascii="黑体" w:eastAsia="黑体" w:hAnsi="黑体" w:hint="eastAsia"/>
          <w:bCs/>
          <w:iCs/>
          <w:szCs w:val="21"/>
        </w:rPr>
        <w:t>）</w:t>
      </w:r>
    </w:p>
    <w:p w:rsidR="00DE3CC0" w:rsidRPr="00AF4DDE" w:rsidRDefault="00DE3CC0" w:rsidP="00AF4DDE">
      <w:pPr>
        <w:spacing w:line="420" w:lineRule="atLeast"/>
        <w:ind w:firstLine="420"/>
        <w:rPr>
          <w:rFonts w:ascii="宋体" w:hAnsi="宋体"/>
          <w:szCs w:val="21"/>
        </w:rPr>
      </w:pPr>
      <w:r w:rsidRPr="00AB0980">
        <w:rPr>
          <w:rFonts w:ascii="宋体" w:hAnsi="宋体" w:hint="eastAsia"/>
          <w:bCs/>
          <w:iCs/>
          <w:szCs w:val="21"/>
        </w:rPr>
        <w:t>内容提要：</w:t>
      </w:r>
      <w:r w:rsidRPr="00AB0980">
        <w:rPr>
          <w:rFonts w:hint="eastAsia"/>
          <w:szCs w:val="21"/>
        </w:rPr>
        <w:t>本课程的教学</w:t>
      </w:r>
      <w:r w:rsidR="001047BE">
        <w:rPr>
          <w:rFonts w:hint="eastAsia"/>
          <w:szCs w:val="21"/>
        </w:rPr>
        <w:t>内容包括</w:t>
      </w:r>
      <w:r w:rsidRPr="00AB0980">
        <w:rPr>
          <w:rFonts w:hint="eastAsia"/>
          <w:szCs w:val="21"/>
        </w:rPr>
        <w:t>国家与政府的学</w:t>
      </w:r>
      <w:r w:rsidRPr="00AF4DDE">
        <w:rPr>
          <w:rFonts w:ascii="宋体" w:hAnsi="宋体" w:hint="eastAsia"/>
          <w:szCs w:val="21"/>
        </w:rPr>
        <w:t>说、对中国政治有很大影响的思想家</w:t>
      </w:r>
      <w:r w:rsidR="001047BE">
        <w:rPr>
          <w:rFonts w:ascii="宋体" w:hAnsi="宋体" w:hint="eastAsia"/>
          <w:szCs w:val="21"/>
        </w:rPr>
        <w:t>及其思想简介、中国传统政治的特点、中央和地方权力系统的演变、选官</w:t>
      </w:r>
      <w:r w:rsidRPr="00AF4DDE">
        <w:rPr>
          <w:rFonts w:ascii="宋体" w:hAnsi="宋体" w:hint="eastAsia"/>
          <w:szCs w:val="21"/>
        </w:rPr>
        <w:t>制度、监察制度等。</w:t>
      </w:r>
    </w:p>
    <w:p w:rsidR="00DE3CC0" w:rsidRPr="00AF4DDE" w:rsidRDefault="00DE3CC0" w:rsidP="00AF4DDE">
      <w:pPr>
        <w:spacing w:line="420" w:lineRule="atLeast"/>
        <w:ind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中国现代史</w:t>
      </w:r>
    </w:p>
    <w:p w:rsidR="00DE3CC0" w:rsidRPr="00AF4DDE" w:rsidRDefault="00DE3CC0" w:rsidP="00AF4DDE">
      <w:pPr>
        <w:spacing w:line="420" w:lineRule="atLeast"/>
        <w:ind w:firstLine="420"/>
        <w:rPr>
          <w:rFonts w:ascii="宋体" w:hAnsi="宋体"/>
          <w:bCs/>
          <w:szCs w:val="21"/>
        </w:rPr>
      </w:pPr>
      <w:r w:rsidRPr="00AF4DDE">
        <w:rPr>
          <w:rFonts w:ascii="宋体" w:hAnsi="宋体" w:hint="eastAsia"/>
          <w:bCs/>
          <w:szCs w:val="21"/>
        </w:rPr>
        <w:t>参考书目：</w:t>
      </w:r>
    </w:p>
    <w:p w:rsidR="00DE3CC0" w:rsidRPr="00AF4DDE" w:rsidRDefault="00DE3CC0" w:rsidP="00AF4DDE">
      <w:pPr>
        <w:spacing w:line="420" w:lineRule="atLeast"/>
        <w:ind w:firstLine="420"/>
        <w:rPr>
          <w:rFonts w:ascii="宋体" w:hAnsi="宋体"/>
          <w:szCs w:val="21"/>
        </w:rPr>
      </w:pPr>
      <w:r w:rsidRPr="00AF4DDE">
        <w:rPr>
          <w:rFonts w:ascii="宋体" w:hAnsi="宋体" w:hint="eastAsia"/>
          <w:szCs w:val="21"/>
        </w:rPr>
        <w:lastRenderedPageBreak/>
        <w:t>[1]《中国官制通史》，张晋藩编，中国人民大学出版社，</w:t>
      </w:r>
      <w:r w:rsidRPr="00AF4DDE">
        <w:rPr>
          <w:rFonts w:ascii="宋体" w:hAnsi="宋体"/>
          <w:szCs w:val="21"/>
        </w:rPr>
        <w:t>1985</w:t>
      </w:r>
      <w:r w:rsidRPr="00AF4DDE">
        <w:rPr>
          <w:rFonts w:ascii="宋体" w:hAnsi="宋体" w:hint="eastAsia"/>
          <w:szCs w:val="21"/>
        </w:rPr>
        <w:t>年，第1版。</w:t>
      </w:r>
    </w:p>
    <w:p w:rsidR="00DE3CC0" w:rsidRPr="00AF4DDE" w:rsidRDefault="00DE3CC0" w:rsidP="00AF4DDE">
      <w:pPr>
        <w:spacing w:line="420" w:lineRule="atLeast"/>
        <w:ind w:firstLine="420"/>
        <w:rPr>
          <w:rFonts w:ascii="宋体" w:hAnsi="宋体"/>
          <w:szCs w:val="21"/>
        </w:rPr>
      </w:pPr>
      <w:r w:rsidRPr="00AF4DDE">
        <w:rPr>
          <w:rFonts w:ascii="宋体" w:hAnsi="宋体" w:hint="eastAsia"/>
          <w:szCs w:val="21"/>
        </w:rPr>
        <w:t>[2]《中国政治制度史》，张晋藩编，中国政法大学出版社，</w:t>
      </w:r>
      <w:r w:rsidRPr="00AF4DDE">
        <w:rPr>
          <w:rFonts w:ascii="宋体" w:hAnsi="宋体"/>
          <w:szCs w:val="21"/>
        </w:rPr>
        <w:t>1983</w:t>
      </w:r>
      <w:r w:rsidRPr="00AF4DDE">
        <w:rPr>
          <w:rFonts w:ascii="宋体" w:hAnsi="宋体" w:hint="eastAsia"/>
          <w:szCs w:val="21"/>
        </w:rPr>
        <w:t>年，第1版。</w:t>
      </w:r>
    </w:p>
    <w:p w:rsidR="00DE3CC0" w:rsidRPr="00AF4DDE" w:rsidRDefault="00DE3CC0" w:rsidP="00AF4DDE">
      <w:pPr>
        <w:spacing w:line="420" w:lineRule="atLeast"/>
        <w:ind w:firstLine="420"/>
        <w:rPr>
          <w:rFonts w:ascii="宋体" w:hAnsi="宋体"/>
          <w:szCs w:val="21"/>
        </w:rPr>
      </w:pPr>
      <w:r w:rsidRPr="00AF4DDE">
        <w:rPr>
          <w:rFonts w:ascii="宋体" w:hAnsi="宋体" w:hint="eastAsia"/>
          <w:szCs w:val="21"/>
        </w:rPr>
        <w:t>[3]《中国官僚政治制度》，王亚南编，中国社会科学出版社，</w:t>
      </w:r>
      <w:r w:rsidRPr="00AF4DDE">
        <w:rPr>
          <w:rFonts w:ascii="宋体" w:hAnsi="宋体"/>
          <w:szCs w:val="21"/>
        </w:rPr>
        <w:t>1995</w:t>
      </w:r>
      <w:r w:rsidRPr="00AF4DDE">
        <w:rPr>
          <w:rFonts w:ascii="宋体" w:hAnsi="宋体" w:hint="eastAsia"/>
          <w:szCs w:val="21"/>
        </w:rPr>
        <w:t>年，第1版。</w:t>
      </w:r>
    </w:p>
    <w:p w:rsidR="00DE3CC0" w:rsidRPr="00DE3CC0" w:rsidRDefault="00DE3CC0" w:rsidP="009B2D6E">
      <w:pPr>
        <w:spacing w:line="420" w:lineRule="atLeast"/>
        <w:ind w:firstLine="420"/>
        <w:rPr>
          <w:rFonts w:ascii="宋体" w:hAnsi="宋体"/>
        </w:rPr>
      </w:pPr>
    </w:p>
    <w:p w:rsidR="00E72EE1" w:rsidRPr="00AF4DDE" w:rsidRDefault="00E72EE1" w:rsidP="009B2D6E">
      <w:pPr>
        <w:snapToGrid w:val="0"/>
        <w:spacing w:line="420" w:lineRule="atLeast"/>
        <w:ind w:firstLine="420"/>
        <w:rPr>
          <w:rFonts w:ascii="黑体" w:eastAsia="黑体" w:hAnsi="黑体"/>
          <w:szCs w:val="21"/>
        </w:rPr>
      </w:pPr>
      <w:r w:rsidRPr="00AF4DDE">
        <w:rPr>
          <w:rFonts w:ascii="黑体" w:eastAsia="黑体" w:hAnsi="黑体" w:hint="eastAsia"/>
          <w:b/>
          <w:szCs w:val="21"/>
        </w:rPr>
        <w:t>61002602</w:t>
      </w:r>
      <w:r w:rsidRPr="00AF4DDE">
        <w:rPr>
          <w:rFonts w:ascii="黑体" w:eastAsia="黑体" w:hAnsi="黑体" w:hint="eastAsia"/>
          <w:szCs w:val="21"/>
        </w:rPr>
        <w:t xml:space="preserve"> </w:t>
      </w:r>
      <w:r w:rsidRPr="00AF4DDE">
        <w:rPr>
          <w:rFonts w:ascii="黑体" w:eastAsia="黑体" w:hAnsi="黑体" w:hint="eastAsia"/>
          <w:sz w:val="18"/>
          <w:szCs w:val="18"/>
        </w:rPr>
        <w:t xml:space="preserve"> </w:t>
      </w:r>
      <w:r w:rsidRPr="00AF4DDE">
        <w:rPr>
          <w:rFonts w:ascii="黑体" w:eastAsia="黑体" w:hAnsi="黑体" w:hint="eastAsia"/>
          <w:bCs/>
          <w:iCs/>
          <w:szCs w:val="21"/>
        </w:rPr>
        <w:t>中国史学史</w:t>
      </w:r>
      <w:r w:rsidRPr="00AF4DDE">
        <w:rPr>
          <w:rFonts w:ascii="黑体" w:eastAsia="黑体" w:hAnsi="黑体"/>
          <w:szCs w:val="21"/>
        </w:rPr>
        <w:t xml:space="preserve">(Chinese </w:t>
      </w:r>
      <w:r w:rsidRPr="00AF4DDE">
        <w:rPr>
          <w:rFonts w:ascii="黑体" w:eastAsia="黑体" w:hAnsi="黑体" w:hint="eastAsia"/>
          <w:szCs w:val="21"/>
        </w:rPr>
        <w:t>H</w:t>
      </w:r>
      <w:r w:rsidRPr="00AF4DDE">
        <w:rPr>
          <w:rFonts w:ascii="黑体" w:eastAsia="黑体" w:hAnsi="黑体"/>
          <w:szCs w:val="21"/>
        </w:rPr>
        <w:t>istoriography)</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Pr="00AF4DDE" w:rsidRDefault="00E72EE1" w:rsidP="00AF4DDE">
      <w:pPr>
        <w:snapToGrid w:val="0"/>
        <w:spacing w:line="420" w:lineRule="atLeast"/>
        <w:ind w:firstLine="420"/>
        <w:rPr>
          <w:rFonts w:ascii="宋体" w:hAnsi="宋体"/>
          <w:szCs w:val="21"/>
        </w:rPr>
      </w:pPr>
      <w:r w:rsidRPr="00AF4DDE">
        <w:rPr>
          <w:rFonts w:ascii="宋体" w:hAnsi="宋体" w:hint="eastAsia"/>
          <w:bCs/>
          <w:iCs/>
          <w:szCs w:val="21"/>
        </w:rPr>
        <w:t>内容提要：</w:t>
      </w:r>
      <w:r w:rsidR="001047BE">
        <w:rPr>
          <w:rFonts w:ascii="宋体" w:hAnsi="宋体" w:hint="eastAsia"/>
          <w:bCs/>
          <w:iCs/>
          <w:szCs w:val="21"/>
        </w:rPr>
        <w:t>本课程</w:t>
      </w:r>
      <w:r w:rsidRPr="00AF4DDE">
        <w:rPr>
          <w:rFonts w:ascii="宋体" w:hAnsi="宋体" w:hint="eastAsia"/>
          <w:szCs w:val="21"/>
        </w:rPr>
        <w:t>讲述内容</w:t>
      </w:r>
      <w:r w:rsidRPr="00AF4DDE">
        <w:rPr>
          <w:rFonts w:ascii="宋体" w:hAnsi="宋体"/>
          <w:szCs w:val="21"/>
        </w:rPr>
        <w:t>起自</w:t>
      </w:r>
      <w:r w:rsidRPr="00AF4DDE">
        <w:rPr>
          <w:rFonts w:ascii="宋体" w:hAnsi="宋体" w:hint="eastAsia"/>
          <w:szCs w:val="21"/>
        </w:rPr>
        <w:t>先秦两汉时期的史学</w:t>
      </w:r>
      <w:r w:rsidRPr="00AF4DDE">
        <w:rPr>
          <w:rFonts w:ascii="宋体" w:hAnsi="宋体"/>
          <w:szCs w:val="21"/>
        </w:rPr>
        <w:t>至现当代的</w:t>
      </w:r>
      <w:r w:rsidRPr="00AF4DDE">
        <w:rPr>
          <w:rFonts w:ascii="宋体" w:hAnsi="宋体" w:hint="eastAsia"/>
          <w:szCs w:val="21"/>
        </w:rPr>
        <w:t>中国</w:t>
      </w:r>
      <w:r w:rsidRPr="00AF4DDE">
        <w:rPr>
          <w:rFonts w:ascii="宋体" w:hAnsi="宋体"/>
          <w:szCs w:val="21"/>
        </w:rPr>
        <w:t>史学，纵贯</w:t>
      </w:r>
      <w:r w:rsidRPr="00AF4DDE">
        <w:rPr>
          <w:rFonts w:ascii="宋体" w:hAnsi="宋体" w:hint="eastAsia"/>
          <w:szCs w:val="21"/>
        </w:rPr>
        <w:t>中国历史学从古至今发展的</w:t>
      </w:r>
      <w:r w:rsidRPr="00AF4DDE">
        <w:rPr>
          <w:rFonts w:ascii="宋体" w:hAnsi="宋体"/>
          <w:szCs w:val="21"/>
        </w:rPr>
        <w:t>历程</w:t>
      </w:r>
      <w:r w:rsidRPr="00AF4DDE">
        <w:rPr>
          <w:rFonts w:ascii="宋体" w:hAnsi="宋体" w:hint="eastAsia"/>
          <w:szCs w:val="21"/>
        </w:rPr>
        <w:t>、代表论著、学术流派</w:t>
      </w:r>
      <w:r w:rsidR="00D56EC5">
        <w:rPr>
          <w:rFonts w:ascii="宋体" w:hAnsi="宋体" w:hint="eastAsia"/>
          <w:szCs w:val="21"/>
        </w:rPr>
        <w:t>等</w:t>
      </w:r>
      <w:r w:rsidRPr="00AF4DDE">
        <w:rPr>
          <w:rFonts w:ascii="宋体" w:hAnsi="宋体" w:hint="eastAsia"/>
          <w:szCs w:val="21"/>
        </w:rPr>
        <w:t>，</w:t>
      </w:r>
      <w:r w:rsidRPr="00AF4DDE">
        <w:rPr>
          <w:rFonts w:ascii="宋体" w:hAnsi="宋体"/>
          <w:szCs w:val="21"/>
        </w:rPr>
        <w:t>并对</w:t>
      </w:r>
      <w:r w:rsidRPr="00AF4DDE">
        <w:rPr>
          <w:rFonts w:ascii="宋体" w:hAnsi="宋体" w:hint="eastAsia"/>
          <w:szCs w:val="21"/>
        </w:rPr>
        <w:t>各阶段的史学进行评价。</w:t>
      </w:r>
    </w:p>
    <w:p w:rsidR="00E72EE1" w:rsidRPr="00AF4DDE" w:rsidRDefault="00E72EE1" w:rsidP="00AF4DDE">
      <w:pPr>
        <w:snapToGrid w:val="0"/>
        <w:spacing w:line="420" w:lineRule="atLeast"/>
        <w:ind w:firstLine="420"/>
        <w:rPr>
          <w:rFonts w:ascii="宋体" w:hAnsi="宋体"/>
          <w:bCs/>
          <w:iCs/>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p>
    <w:p w:rsidR="00E72EE1" w:rsidRPr="00AF4DDE" w:rsidRDefault="00E72EE1"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[1]《</w:t>
      </w:r>
      <w:hyperlink r:id="rId11" w:tgtFrame="_blank" w:history="1">
        <w:r w:rsidRPr="00AF4DDE">
          <w:rPr>
            <w:rFonts w:ascii="宋体" w:hAnsi="宋体"/>
            <w:szCs w:val="21"/>
          </w:rPr>
          <w:t>中国史学史</w:t>
        </w:r>
      </w:hyperlink>
      <w:r w:rsidRPr="00AF4DDE">
        <w:rPr>
          <w:rFonts w:ascii="宋体" w:hAnsi="宋体" w:hint="eastAsia"/>
          <w:szCs w:val="21"/>
        </w:rPr>
        <w:t>》，</w:t>
      </w:r>
      <w:r w:rsidRPr="00AF4DDE">
        <w:rPr>
          <w:rFonts w:ascii="宋体" w:hAnsi="宋体"/>
          <w:szCs w:val="21"/>
        </w:rPr>
        <w:t>白寿彝</w:t>
      </w:r>
      <w:r w:rsidRPr="00AF4DDE">
        <w:rPr>
          <w:rFonts w:ascii="宋体" w:hAnsi="宋体" w:hint="eastAsia"/>
          <w:szCs w:val="21"/>
        </w:rPr>
        <w:t>著，</w:t>
      </w:r>
      <w:r w:rsidRPr="00AF4DDE">
        <w:rPr>
          <w:rFonts w:ascii="宋体" w:hAnsi="宋体"/>
          <w:szCs w:val="21"/>
        </w:rPr>
        <w:t>北京师范大学出版社</w:t>
      </w:r>
      <w:r w:rsidRPr="00AF4DDE">
        <w:rPr>
          <w:rFonts w:ascii="宋体" w:hAnsi="宋体" w:hint="eastAsia"/>
          <w:szCs w:val="21"/>
        </w:rPr>
        <w:t>，</w:t>
      </w:r>
      <w:r w:rsidRPr="00AF4DDE">
        <w:rPr>
          <w:rFonts w:ascii="宋体" w:hAnsi="宋体"/>
          <w:szCs w:val="21"/>
        </w:rPr>
        <w:t>2008</w:t>
      </w:r>
      <w:r w:rsidRPr="00AF4DDE">
        <w:rPr>
          <w:rFonts w:ascii="宋体" w:hAnsi="宋体" w:hint="eastAsia"/>
          <w:szCs w:val="21"/>
        </w:rPr>
        <w:t>年，第1版。</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[2]《</w:t>
      </w:r>
      <w:hyperlink r:id="rId12" w:tgtFrame="_blank" w:history="1">
        <w:r w:rsidRPr="00AF4DDE">
          <w:rPr>
            <w:rFonts w:ascii="宋体" w:hAnsi="宋体"/>
            <w:szCs w:val="21"/>
          </w:rPr>
          <w:t>中国史学史教程</w:t>
        </w:r>
      </w:hyperlink>
      <w:r w:rsidRPr="00AF4DDE">
        <w:rPr>
          <w:rFonts w:ascii="宋体" w:hAnsi="宋体" w:hint="eastAsia"/>
          <w:szCs w:val="21"/>
        </w:rPr>
        <w:t>》，</w:t>
      </w:r>
      <w:r w:rsidRPr="00AF4DDE">
        <w:rPr>
          <w:rFonts w:ascii="宋体" w:hAnsi="宋体"/>
          <w:szCs w:val="21"/>
        </w:rPr>
        <w:t>瞿林东</w:t>
      </w:r>
      <w:r w:rsidRPr="00AF4DDE">
        <w:rPr>
          <w:rFonts w:ascii="宋体" w:hAnsi="宋体" w:hint="eastAsia"/>
          <w:szCs w:val="21"/>
        </w:rPr>
        <w:t>著，</w:t>
      </w:r>
      <w:r w:rsidRPr="00AF4DDE">
        <w:rPr>
          <w:rFonts w:ascii="宋体" w:hAnsi="宋体"/>
          <w:szCs w:val="21"/>
        </w:rPr>
        <w:t>高等教育出版社</w:t>
      </w:r>
      <w:r w:rsidRPr="00AF4DDE">
        <w:rPr>
          <w:rFonts w:ascii="宋体" w:hAnsi="宋体" w:hint="eastAsia"/>
          <w:szCs w:val="21"/>
        </w:rPr>
        <w:t>，</w:t>
      </w:r>
      <w:r w:rsidRPr="00AF4DDE">
        <w:rPr>
          <w:rFonts w:ascii="宋体" w:hAnsi="宋体"/>
          <w:szCs w:val="21"/>
        </w:rPr>
        <w:t>2011</w:t>
      </w:r>
      <w:r w:rsidRPr="00AF4DDE">
        <w:rPr>
          <w:rFonts w:ascii="宋体" w:hAnsi="宋体" w:hint="eastAsia"/>
          <w:szCs w:val="21"/>
        </w:rPr>
        <w:t>年，第1版。</w:t>
      </w:r>
    </w:p>
    <w:p w:rsidR="00E72EE1" w:rsidRPr="00AF4DDE" w:rsidRDefault="00E72EE1" w:rsidP="00AF4DDE">
      <w:pPr>
        <w:snapToGrid w:val="0"/>
        <w:spacing w:line="420" w:lineRule="atLeast"/>
        <w:ind w:leftChars="200" w:left="420"/>
        <w:jc w:val="left"/>
        <w:rPr>
          <w:rFonts w:ascii="宋体" w:hAnsi="宋体"/>
        </w:rPr>
      </w:pPr>
      <w:r w:rsidRPr="00AF4DDE">
        <w:rPr>
          <w:rFonts w:ascii="宋体" w:hAnsi="宋体" w:hint="eastAsia"/>
          <w:szCs w:val="21"/>
        </w:rPr>
        <w:t>教材：《中国史学史》，白寿彝，北京师范大学出版社</w:t>
      </w:r>
      <w:r w:rsidR="001047BE">
        <w:rPr>
          <w:rFonts w:ascii="宋体" w:hAnsi="宋体" w:hint="eastAsia"/>
          <w:szCs w:val="21"/>
        </w:rPr>
        <w:t>，2016年，第3版。</w:t>
      </w:r>
    </w:p>
    <w:p w:rsidR="00346E26" w:rsidRDefault="00346E26" w:rsidP="00346E26">
      <w:pPr>
        <w:ind w:firstLineChars="200" w:firstLine="420"/>
        <w:rPr>
          <w:rFonts w:ascii="宋体" w:hAnsi="宋体"/>
          <w:bCs/>
          <w:iCs/>
          <w:szCs w:val="21"/>
        </w:rPr>
      </w:pPr>
    </w:p>
    <w:p w:rsidR="00E72EE1" w:rsidRPr="00AF4DDE" w:rsidRDefault="00E72EE1"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61002604</w:t>
      </w:r>
      <w:r w:rsidRPr="00AF4DDE">
        <w:rPr>
          <w:rFonts w:ascii="黑体" w:eastAsia="黑体" w:hAnsi="黑体" w:hint="eastAsia"/>
          <w:szCs w:val="21"/>
        </w:rPr>
        <w:t xml:space="preserve">  中国文化史</w:t>
      </w:r>
      <w:r w:rsidRPr="00AF4DDE">
        <w:rPr>
          <w:rFonts w:ascii="黑体" w:eastAsia="黑体" w:hAnsi="黑体"/>
          <w:szCs w:val="21"/>
        </w:rPr>
        <w:t>(A History of Chinese Culture)</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Pr="00AF4DDE" w:rsidRDefault="00D56EC5" w:rsidP="00AF4DDE">
      <w:pPr>
        <w:spacing w:line="420" w:lineRule="atLeast"/>
        <w:ind w:firstLineChars="200" w:firstLine="420"/>
        <w:rPr>
          <w:rFonts w:ascii="宋体" w:hAnsi="宋体"/>
          <w:szCs w:val="21"/>
        </w:rPr>
      </w:pPr>
      <w:r>
        <w:rPr>
          <w:rFonts w:ascii="宋体" w:hAnsi="宋体" w:hint="eastAsia"/>
          <w:bCs/>
          <w:iCs/>
          <w:szCs w:val="21"/>
        </w:rPr>
        <w:t>内容提要：本</w:t>
      </w:r>
      <w:r w:rsidR="00E72EE1" w:rsidRPr="00AB0980">
        <w:rPr>
          <w:rFonts w:ascii="宋体" w:hAnsi="宋体" w:hint="eastAsia"/>
          <w:bCs/>
          <w:iCs/>
          <w:szCs w:val="21"/>
        </w:rPr>
        <w:t>课程主要</w:t>
      </w:r>
      <w:r>
        <w:rPr>
          <w:rFonts w:ascii="宋体" w:hAnsi="宋体" w:hint="eastAsia"/>
          <w:bCs/>
          <w:iCs/>
          <w:szCs w:val="21"/>
        </w:rPr>
        <w:t>讲述</w:t>
      </w:r>
      <w:r w:rsidR="00E72EE1" w:rsidRPr="00AB0980">
        <w:rPr>
          <w:rFonts w:ascii="宋体" w:hAnsi="宋体" w:hint="eastAsia"/>
          <w:bCs/>
          <w:iCs/>
          <w:szCs w:val="21"/>
        </w:rPr>
        <w:t>中国文化的发生、发展过程，介绍各个历史时期的重要文化成就，</w:t>
      </w:r>
      <w:r w:rsidR="00E72EE1" w:rsidRPr="00AF4DDE">
        <w:rPr>
          <w:rFonts w:ascii="宋体" w:hAnsi="宋体" w:hint="eastAsia"/>
          <w:bCs/>
          <w:iCs/>
          <w:szCs w:val="21"/>
        </w:rPr>
        <w:t>使学生了解中国文化发展演化的阶段性及基本特色，分析中国文化的结构及与其他方面的相互关系，探讨中国文化发展的内在规律。</w:t>
      </w:r>
    </w:p>
    <w:p w:rsidR="00E72EE1" w:rsidRPr="00AF4DDE" w:rsidRDefault="00E72EE1"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[1]《中国文化史》，柳诒徵著，上海古籍出版社，2001年，第1版。</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[2]《中国文化史导论》，钱穆著，商务印书馆，</w:t>
      </w:r>
      <w:r w:rsidRPr="00AF4DDE">
        <w:rPr>
          <w:rFonts w:ascii="宋体" w:hAnsi="宋体"/>
          <w:szCs w:val="21"/>
        </w:rPr>
        <w:t>19</w:t>
      </w:r>
      <w:r w:rsidRPr="00AF4DDE">
        <w:rPr>
          <w:rFonts w:ascii="宋体" w:hAnsi="宋体" w:hint="eastAsia"/>
          <w:szCs w:val="21"/>
        </w:rPr>
        <w:t>94年，第1版。</w:t>
      </w:r>
    </w:p>
    <w:p w:rsidR="00E72EE1" w:rsidRPr="00AF4DDE" w:rsidRDefault="00E72EE1" w:rsidP="00AF4DDE">
      <w:pPr>
        <w:spacing w:line="420" w:lineRule="atLeast"/>
        <w:ind w:firstLineChars="200" w:firstLine="420"/>
        <w:rPr>
          <w:rFonts w:ascii="宋体" w:hAnsi="宋体"/>
          <w:szCs w:val="21"/>
        </w:rPr>
      </w:pPr>
    </w:p>
    <w:p w:rsidR="00E72EE1" w:rsidRPr="00AF4DDE" w:rsidRDefault="00E72EE1"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61002605 </w:t>
      </w:r>
      <w:r w:rsidRPr="00AF4DDE">
        <w:rPr>
          <w:rFonts w:ascii="黑体" w:eastAsia="黑体" w:hAnsi="黑体" w:hint="eastAsia"/>
          <w:szCs w:val="21"/>
        </w:rPr>
        <w:t xml:space="preserve"> 中国经济史</w:t>
      </w:r>
      <w:r w:rsidRPr="00AF4DDE">
        <w:rPr>
          <w:rFonts w:ascii="黑体" w:eastAsia="黑体" w:hAnsi="黑体"/>
          <w:szCs w:val="21"/>
        </w:rPr>
        <w:t>(A History of Chinese Economy)</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Pr="00AB0980" w:rsidRDefault="00E72EE1" w:rsidP="00AF4DDE">
      <w:pPr>
        <w:spacing w:line="420" w:lineRule="atLeast"/>
        <w:ind w:firstLineChars="200" w:firstLine="420"/>
        <w:rPr>
          <w:rFonts w:ascii="宋体" w:hAnsi="宋体"/>
          <w:bCs/>
          <w:iCs/>
          <w:szCs w:val="21"/>
        </w:rPr>
      </w:pPr>
      <w:r w:rsidRPr="00AB0980">
        <w:rPr>
          <w:rFonts w:ascii="宋体" w:hAnsi="宋体" w:hint="eastAsia"/>
          <w:bCs/>
          <w:iCs/>
          <w:szCs w:val="21"/>
        </w:rPr>
        <w:t>内容提要：</w:t>
      </w:r>
      <w:r w:rsidR="00D56EC5">
        <w:rPr>
          <w:rFonts w:ascii="宋体" w:hAnsi="宋体" w:hint="eastAsia"/>
          <w:bCs/>
          <w:szCs w:val="21"/>
        </w:rPr>
        <w:t>本课程主要</w:t>
      </w:r>
      <w:r w:rsidRPr="00AB0980">
        <w:rPr>
          <w:rFonts w:ascii="宋体" w:hAnsi="宋体" w:hint="eastAsia"/>
          <w:bCs/>
          <w:szCs w:val="21"/>
        </w:rPr>
        <w:t>讲述中国历代经济政策、经济制度、经济思想，以及社会经济发展状况，对经济与社会政治、文化、人们生活的关系，进行科学的论述，用历史唯物论的观点解释各种经济现象的产生、发展等问题。</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bCs/>
          <w:szCs w:val="21"/>
        </w:rPr>
        <w:t>先修课程：</w:t>
      </w:r>
      <w:r w:rsidRPr="00AF4DDE">
        <w:rPr>
          <w:rFonts w:ascii="宋体" w:hAnsi="宋体" w:hint="eastAsia"/>
          <w:szCs w:val="21"/>
        </w:rPr>
        <w:t>中国古代史</w:t>
      </w:r>
      <w:r w:rsidR="009B2D6E" w:rsidRPr="00AF4DDE">
        <w:rPr>
          <w:rFonts w:ascii="宋体" w:hAnsi="宋体" w:hint="eastAsia"/>
          <w:szCs w:val="21"/>
        </w:rPr>
        <w:t>、</w:t>
      </w:r>
      <w:r w:rsidRPr="00AF4DDE">
        <w:rPr>
          <w:rFonts w:ascii="宋体" w:hAnsi="宋体" w:hint="eastAsia"/>
          <w:szCs w:val="21"/>
        </w:rPr>
        <w:t>中国近代史</w:t>
      </w:r>
      <w:r w:rsidR="009B2D6E" w:rsidRPr="00AF4DDE">
        <w:rPr>
          <w:rFonts w:ascii="宋体" w:hAnsi="宋体" w:hint="eastAsia"/>
          <w:szCs w:val="21"/>
        </w:rPr>
        <w:t>、</w:t>
      </w:r>
      <w:r w:rsidRPr="00AF4DDE">
        <w:rPr>
          <w:rFonts w:ascii="宋体" w:hAnsi="宋体" w:hint="eastAsia"/>
          <w:szCs w:val="21"/>
        </w:rPr>
        <w:t>中国现代史</w:t>
      </w:r>
    </w:p>
    <w:p w:rsidR="00E72EE1" w:rsidRPr="00AF4DDE" w:rsidRDefault="00E72EE1" w:rsidP="00AF4DDE">
      <w:pPr>
        <w:spacing w:line="420" w:lineRule="atLeast"/>
        <w:ind w:firstLineChars="200" w:firstLine="420"/>
        <w:rPr>
          <w:rFonts w:ascii="宋体" w:hAnsi="宋体"/>
          <w:bCs/>
          <w:szCs w:val="21"/>
        </w:rPr>
      </w:pPr>
      <w:r w:rsidRPr="00AF4DDE">
        <w:rPr>
          <w:rFonts w:ascii="宋体" w:hAnsi="宋体" w:hint="eastAsia"/>
          <w:bCs/>
          <w:szCs w:val="21"/>
        </w:rPr>
        <w:t>参考书目：</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[1]《中国经济史》，朱伯康著，复旦大学出版社，200</w:t>
      </w:r>
      <w:r w:rsidRPr="00AF4DDE">
        <w:rPr>
          <w:rFonts w:ascii="宋体" w:hAnsi="宋体"/>
          <w:szCs w:val="21"/>
        </w:rPr>
        <w:t>5</w:t>
      </w:r>
      <w:r w:rsidRPr="00AF4DDE">
        <w:rPr>
          <w:rFonts w:ascii="宋体" w:hAnsi="宋体" w:hint="eastAsia"/>
          <w:szCs w:val="21"/>
        </w:rPr>
        <w:t>年，第1版。</w:t>
      </w:r>
    </w:p>
    <w:p w:rsidR="00E72EE1" w:rsidRPr="00AF4DDE" w:rsidRDefault="00E72EE1" w:rsidP="00AF4DDE">
      <w:pPr>
        <w:spacing w:line="420" w:lineRule="atLeast"/>
        <w:ind w:firstLineChars="200" w:firstLine="420"/>
        <w:rPr>
          <w:rFonts w:ascii="宋体" w:hAnsi="宋体"/>
          <w:szCs w:val="21"/>
        </w:rPr>
      </w:pPr>
      <w:r w:rsidRPr="00AF4DDE">
        <w:rPr>
          <w:rFonts w:ascii="宋体" w:hAnsi="宋体" w:hint="eastAsia"/>
          <w:szCs w:val="21"/>
        </w:rPr>
        <w:t>[2]《中国经济史论丛》，傅筑夫著，三联出版社，</w:t>
      </w:r>
      <w:r w:rsidRPr="00AF4DDE">
        <w:rPr>
          <w:rFonts w:ascii="宋体" w:hAnsi="宋体"/>
          <w:szCs w:val="21"/>
        </w:rPr>
        <w:t>198</w:t>
      </w:r>
      <w:r w:rsidRPr="00AF4DDE">
        <w:rPr>
          <w:rFonts w:ascii="宋体" w:hAnsi="宋体" w:hint="eastAsia"/>
          <w:szCs w:val="21"/>
        </w:rPr>
        <w:t>0年，第1版。</w:t>
      </w:r>
    </w:p>
    <w:p w:rsidR="00E72EE1" w:rsidRPr="00AF4DDE" w:rsidRDefault="00E72EE1" w:rsidP="00AF4DDE">
      <w:pPr>
        <w:spacing w:line="420" w:lineRule="atLeast"/>
        <w:ind w:firstLineChars="200" w:firstLine="420"/>
        <w:rPr>
          <w:rFonts w:ascii="宋体" w:hAnsi="宋体"/>
          <w:szCs w:val="21"/>
        </w:rPr>
      </w:pPr>
    </w:p>
    <w:p w:rsidR="00E72EE1" w:rsidRPr="00AF4DDE" w:rsidRDefault="00E72EE1" w:rsidP="009B2D6E">
      <w:pPr>
        <w:spacing w:line="420" w:lineRule="atLeast"/>
        <w:ind w:firstLineChars="200" w:firstLine="422"/>
        <w:rPr>
          <w:rFonts w:ascii="黑体" w:eastAsia="黑体" w:hAnsi="黑体"/>
          <w:szCs w:val="21"/>
        </w:rPr>
      </w:pPr>
      <w:r w:rsidRPr="00AF4DDE">
        <w:rPr>
          <w:rFonts w:ascii="黑体" w:eastAsia="黑体" w:hAnsi="黑体" w:hint="eastAsia"/>
          <w:b/>
          <w:szCs w:val="21"/>
        </w:rPr>
        <w:t xml:space="preserve">61002617 </w:t>
      </w:r>
      <w:r w:rsidRPr="00AF4DDE">
        <w:rPr>
          <w:rFonts w:ascii="黑体" w:eastAsia="黑体" w:hAnsi="黑体" w:hint="eastAsia"/>
          <w:bCs/>
          <w:iCs/>
          <w:szCs w:val="21"/>
        </w:rPr>
        <w:t>西方史学史</w:t>
      </w:r>
      <w:r w:rsidRPr="00AF4DDE">
        <w:rPr>
          <w:rFonts w:ascii="黑体" w:eastAsia="黑体" w:hAnsi="黑体"/>
          <w:szCs w:val="21"/>
        </w:rPr>
        <w:t xml:space="preserve">(Western </w:t>
      </w:r>
      <w:r w:rsidRPr="00AF4DDE">
        <w:rPr>
          <w:rFonts w:ascii="黑体" w:eastAsia="黑体" w:hAnsi="黑体" w:hint="eastAsia"/>
          <w:szCs w:val="21"/>
        </w:rPr>
        <w:t>H</w:t>
      </w:r>
      <w:r w:rsidRPr="00AF4DDE">
        <w:rPr>
          <w:rFonts w:ascii="黑体" w:eastAsia="黑体" w:hAnsi="黑体"/>
          <w:szCs w:val="21"/>
        </w:rPr>
        <w:t>istoriography)</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E72EE1" w:rsidRDefault="00E72EE1" w:rsidP="00AF4DDE">
      <w:pPr>
        <w:snapToGrid w:val="0"/>
        <w:spacing w:line="420" w:lineRule="atLeast"/>
        <w:ind w:firstLine="420"/>
        <w:rPr>
          <w:szCs w:val="21"/>
        </w:rPr>
      </w:pPr>
      <w:r w:rsidRPr="00AB0980">
        <w:rPr>
          <w:rFonts w:ascii="宋体" w:hAnsi="宋体" w:hint="eastAsia"/>
          <w:bCs/>
          <w:iCs/>
          <w:szCs w:val="21"/>
        </w:rPr>
        <w:t>内容</w:t>
      </w:r>
      <w:r w:rsidRPr="00F469DB">
        <w:rPr>
          <w:rFonts w:hint="eastAsia"/>
          <w:szCs w:val="21"/>
        </w:rPr>
        <w:t>提要：</w:t>
      </w:r>
      <w:r w:rsidR="00D56EC5">
        <w:rPr>
          <w:rFonts w:hint="eastAsia"/>
          <w:szCs w:val="21"/>
        </w:rPr>
        <w:t>本课程</w:t>
      </w:r>
      <w:r>
        <w:rPr>
          <w:rFonts w:hint="eastAsia"/>
          <w:szCs w:val="21"/>
        </w:rPr>
        <w:t>讲述内容</w:t>
      </w:r>
      <w:r w:rsidRPr="00F469DB">
        <w:rPr>
          <w:szCs w:val="21"/>
        </w:rPr>
        <w:t>起自古希腊迄至现当代的西方史学，纵贯西方古典的、中世纪的、近代的和现当代史学的发展历程</w:t>
      </w:r>
      <w:r>
        <w:rPr>
          <w:rFonts w:hint="eastAsia"/>
          <w:szCs w:val="21"/>
        </w:rPr>
        <w:t>，</w:t>
      </w:r>
      <w:r w:rsidRPr="00F469DB">
        <w:rPr>
          <w:szCs w:val="21"/>
        </w:rPr>
        <w:t>并对</w:t>
      </w:r>
      <w:r>
        <w:rPr>
          <w:rFonts w:hint="eastAsia"/>
          <w:szCs w:val="21"/>
        </w:rPr>
        <w:t>各阶段的史学进行评价。</w:t>
      </w:r>
    </w:p>
    <w:p w:rsidR="00E72EE1" w:rsidRPr="00AB0980" w:rsidRDefault="00E72EE1" w:rsidP="00AF4DDE">
      <w:pPr>
        <w:spacing w:line="420" w:lineRule="atLeast"/>
        <w:ind w:firstLineChars="200" w:firstLine="420"/>
        <w:rPr>
          <w:szCs w:val="21"/>
        </w:rPr>
      </w:pPr>
      <w:r w:rsidRPr="00AB0980">
        <w:rPr>
          <w:rFonts w:ascii="宋体" w:hAnsi="宋体" w:hint="eastAsia"/>
          <w:bCs/>
          <w:szCs w:val="21"/>
        </w:rPr>
        <w:t>先修课程：</w:t>
      </w:r>
      <w:r w:rsidRPr="00AB0980">
        <w:rPr>
          <w:rFonts w:ascii="宋体" w:hAnsi="宋体" w:hint="eastAsia"/>
          <w:szCs w:val="21"/>
        </w:rPr>
        <w:t>世界古代史</w:t>
      </w:r>
      <w:r w:rsidR="009B2D6E">
        <w:rPr>
          <w:rFonts w:ascii="宋体" w:hAnsi="宋体" w:hint="eastAsia"/>
          <w:szCs w:val="21"/>
        </w:rPr>
        <w:t>、</w:t>
      </w:r>
      <w:r w:rsidRPr="00AB0980">
        <w:rPr>
          <w:rFonts w:ascii="宋体" w:hAnsi="宋体" w:hint="eastAsia"/>
          <w:szCs w:val="21"/>
        </w:rPr>
        <w:t>世界近代史</w:t>
      </w:r>
    </w:p>
    <w:p w:rsidR="00E72EE1" w:rsidRPr="00AB0980" w:rsidRDefault="00E72EE1" w:rsidP="00AF4DDE">
      <w:pPr>
        <w:spacing w:line="420" w:lineRule="atLeast"/>
        <w:ind w:firstLineChars="200" w:firstLine="420"/>
        <w:rPr>
          <w:rFonts w:ascii="宋体" w:hAnsi="宋体"/>
          <w:bCs/>
          <w:szCs w:val="21"/>
        </w:rPr>
      </w:pPr>
      <w:r w:rsidRPr="00AB0980">
        <w:rPr>
          <w:rFonts w:ascii="宋体" w:hAnsi="宋体" w:hint="eastAsia"/>
          <w:bCs/>
          <w:szCs w:val="21"/>
        </w:rPr>
        <w:t>参考书目：</w:t>
      </w:r>
    </w:p>
    <w:p w:rsidR="00E72EE1" w:rsidRDefault="00E72EE1" w:rsidP="00AF4DDE">
      <w:pPr>
        <w:spacing w:line="420" w:lineRule="atLeast"/>
        <w:ind w:firstLineChars="200" w:firstLine="420"/>
        <w:rPr>
          <w:szCs w:val="21"/>
        </w:rPr>
      </w:pPr>
      <w:r w:rsidRPr="006A67E2">
        <w:rPr>
          <w:rFonts w:ascii="宋体" w:hAnsi="宋体" w:hint="eastAsia"/>
          <w:szCs w:val="21"/>
        </w:rPr>
        <w:t>[1]</w:t>
      </w:r>
      <w:r>
        <w:rPr>
          <w:rFonts w:hint="eastAsia"/>
          <w:szCs w:val="21"/>
        </w:rPr>
        <w:t>《</w:t>
      </w:r>
      <w:hyperlink r:id="rId13" w:tgtFrame="_blank" w:history="1">
        <w:r w:rsidRPr="004B0D1C">
          <w:rPr>
            <w:szCs w:val="21"/>
          </w:rPr>
          <w:t>西方史学史</w:t>
        </w:r>
      </w:hyperlink>
      <w:r>
        <w:rPr>
          <w:rFonts w:hint="eastAsia"/>
          <w:szCs w:val="21"/>
        </w:rPr>
        <w:t>》，</w:t>
      </w:r>
      <w:r w:rsidRPr="004B0D1C">
        <w:rPr>
          <w:szCs w:val="21"/>
        </w:rPr>
        <w:t>郭小凌</w:t>
      </w:r>
      <w:r>
        <w:rPr>
          <w:rFonts w:hint="eastAsia"/>
          <w:szCs w:val="21"/>
        </w:rPr>
        <w:t>著，</w:t>
      </w:r>
      <w:r w:rsidRPr="004B0D1C">
        <w:rPr>
          <w:szCs w:val="21"/>
        </w:rPr>
        <w:t>北京师范大学出版社</w:t>
      </w:r>
      <w:r>
        <w:rPr>
          <w:rFonts w:hint="eastAsia"/>
          <w:szCs w:val="21"/>
        </w:rPr>
        <w:t>，</w:t>
      </w:r>
      <w:r w:rsidRPr="004B0D1C">
        <w:rPr>
          <w:szCs w:val="21"/>
        </w:rPr>
        <w:t>2011</w:t>
      </w:r>
      <w:r>
        <w:rPr>
          <w:rFonts w:hint="eastAsia"/>
          <w:szCs w:val="21"/>
        </w:rPr>
        <w:t>年</w:t>
      </w:r>
      <w:r w:rsidRPr="00AB0980">
        <w:rPr>
          <w:rFonts w:hint="eastAsia"/>
          <w:szCs w:val="21"/>
        </w:rPr>
        <w:t>，第</w:t>
      </w:r>
      <w:r w:rsidRPr="00AB0980">
        <w:rPr>
          <w:rFonts w:hint="eastAsia"/>
          <w:szCs w:val="21"/>
        </w:rPr>
        <w:t>1</w:t>
      </w:r>
      <w:r w:rsidRPr="00AB0980">
        <w:rPr>
          <w:rFonts w:hint="eastAsia"/>
          <w:szCs w:val="21"/>
        </w:rPr>
        <w:t>版</w:t>
      </w:r>
      <w:r w:rsidRPr="00AB0980">
        <w:rPr>
          <w:rFonts w:ascii="宋体" w:hAnsi="宋体" w:hint="eastAsia"/>
          <w:szCs w:val="21"/>
        </w:rPr>
        <w:t>。</w:t>
      </w:r>
    </w:p>
    <w:p w:rsidR="00E72EE1" w:rsidRPr="00A7276B" w:rsidRDefault="00E72EE1" w:rsidP="00AF4DDE">
      <w:pPr>
        <w:spacing w:line="420" w:lineRule="atLeast"/>
        <w:ind w:firstLineChars="200" w:firstLine="420"/>
        <w:rPr>
          <w:szCs w:val="21"/>
        </w:rPr>
      </w:pPr>
      <w:r w:rsidRPr="006A67E2">
        <w:rPr>
          <w:rFonts w:ascii="宋体" w:hAnsi="宋体" w:hint="eastAsia"/>
          <w:szCs w:val="21"/>
        </w:rPr>
        <w:t>[2]</w:t>
      </w:r>
      <w:r>
        <w:rPr>
          <w:rFonts w:hint="eastAsia"/>
          <w:szCs w:val="21"/>
        </w:rPr>
        <w:t>《</w:t>
      </w:r>
      <w:r w:rsidRPr="00A7276B">
        <w:rPr>
          <w:szCs w:val="21"/>
        </w:rPr>
        <w:t>西方史学史</w:t>
      </w:r>
      <w:r>
        <w:rPr>
          <w:rFonts w:hint="eastAsia"/>
          <w:szCs w:val="21"/>
        </w:rPr>
        <w:t>》，</w:t>
      </w:r>
      <w:r w:rsidRPr="004B0D1C">
        <w:rPr>
          <w:szCs w:val="21"/>
        </w:rPr>
        <w:t>张广智</w:t>
      </w:r>
      <w:r>
        <w:rPr>
          <w:rFonts w:hint="eastAsia"/>
          <w:szCs w:val="21"/>
        </w:rPr>
        <w:t>著，</w:t>
      </w:r>
      <w:r w:rsidRPr="004B0D1C">
        <w:rPr>
          <w:szCs w:val="21"/>
        </w:rPr>
        <w:t>复旦大学出版社</w:t>
      </w:r>
      <w:r>
        <w:rPr>
          <w:rFonts w:hint="eastAsia"/>
          <w:szCs w:val="21"/>
        </w:rPr>
        <w:t>，</w:t>
      </w:r>
      <w:r w:rsidRPr="004B0D1C">
        <w:rPr>
          <w:szCs w:val="21"/>
        </w:rPr>
        <w:t>2010</w:t>
      </w:r>
      <w:r>
        <w:rPr>
          <w:rFonts w:hint="eastAsia"/>
          <w:szCs w:val="21"/>
        </w:rPr>
        <w:t>年，</w:t>
      </w:r>
      <w:r w:rsidRPr="00A7276B">
        <w:rPr>
          <w:szCs w:val="21"/>
        </w:rPr>
        <w:t>第</w:t>
      </w:r>
      <w:r w:rsidRPr="00A7276B">
        <w:rPr>
          <w:szCs w:val="21"/>
        </w:rPr>
        <w:t>3</w:t>
      </w:r>
      <w:r w:rsidRPr="00A7276B">
        <w:rPr>
          <w:szCs w:val="21"/>
        </w:rPr>
        <w:t>版</w:t>
      </w:r>
      <w:r>
        <w:rPr>
          <w:rFonts w:hint="eastAsia"/>
          <w:szCs w:val="21"/>
        </w:rPr>
        <w:t>。</w:t>
      </w:r>
    </w:p>
    <w:p w:rsidR="00E72EE1" w:rsidRPr="00791773" w:rsidRDefault="00E72EE1" w:rsidP="00AF4DDE">
      <w:pPr>
        <w:snapToGrid w:val="0"/>
        <w:spacing w:line="420" w:lineRule="atLeast"/>
        <w:ind w:leftChars="200" w:left="420"/>
        <w:jc w:val="left"/>
        <w:rPr>
          <w:rFonts w:ascii="宋体" w:hAnsi="宋体"/>
        </w:rPr>
      </w:pPr>
      <w:r w:rsidRPr="00791773">
        <w:rPr>
          <w:rFonts w:ascii="宋体" w:hAnsi="宋体" w:hint="eastAsia"/>
        </w:rPr>
        <w:t>教材：</w:t>
      </w:r>
      <w:r>
        <w:rPr>
          <w:rFonts w:hint="eastAsia"/>
          <w:szCs w:val="21"/>
        </w:rPr>
        <w:t>《西方史学史》，张广智，复旦大学出版社</w:t>
      </w:r>
      <w:r w:rsidR="00D56EC5">
        <w:rPr>
          <w:rFonts w:ascii="宋体" w:hAnsi="宋体" w:hint="eastAsia"/>
          <w:szCs w:val="21"/>
        </w:rPr>
        <w:t>，2015年，</w:t>
      </w:r>
      <w:r w:rsidR="00D56EC5" w:rsidRPr="00B0197B">
        <w:rPr>
          <w:rFonts w:ascii="宋体" w:hAnsi="宋体"/>
          <w:szCs w:val="21"/>
        </w:rPr>
        <w:t>第3版</w:t>
      </w:r>
      <w:r w:rsidR="00D56EC5" w:rsidRPr="00B0197B">
        <w:rPr>
          <w:rFonts w:ascii="宋体" w:hAnsi="宋体" w:hint="eastAsia"/>
          <w:szCs w:val="21"/>
        </w:rPr>
        <w:t>。</w:t>
      </w:r>
    </w:p>
    <w:p w:rsidR="00E72EE1" w:rsidRPr="00E72EE1" w:rsidRDefault="00E72EE1" w:rsidP="009B2D6E">
      <w:pPr>
        <w:spacing w:line="420" w:lineRule="atLeast"/>
        <w:ind w:firstLineChars="200" w:firstLine="420"/>
        <w:rPr>
          <w:rFonts w:ascii="宋体" w:hAnsi="宋体"/>
          <w:bCs/>
          <w:iCs/>
          <w:szCs w:val="21"/>
        </w:rPr>
      </w:pPr>
    </w:p>
    <w:p w:rsidR="00346E26" w:rsidRPr="00AF4DDE" w:rsidRDefault="00346E26" w:rsidP="009B2D6E">
      <w:pPr>
        <w:snapToGrid w:val="0"/>
        <w:spacing w:line="420" w:lineRule="atLeast"/>
        <w:ind w:firstLine="420"/>
        <w:rPr>
          <w:rFonts w:ascii="黑体" w:eastAsia="黑体" w:hAnsi="黑体"/>
          <w:bCs/>
          <w:iCs/>
          <w:szCs w:val="21"/>
        </w:rPr>
      </w:pPr>
      <w:r w:rsidRPr="00AF4DDE">
        <w:rPr>
          <w:rFonts w:ascii="黑体" w:eastAsia="黑体" w:hAnsi="黑体" w:hint="eastAsia"/>
          <w:b/>
          <w:szCs w:val="21"/>
        </w:rPr>
        <w:t xml:space="preserve">61002630  </w:t>
      </w:r>
      <w:r w:rsidRPr="00AF4DDE">
        <w:rPr>
          <w:rFonts w:ascii="黑体" w:eastAsia="黑体" w:hAnsi="黑体" w:hint="eastAsia"/>
          <w:bCs/>
          <w:iCs/>
          <w:szCs w:val="21"/>
        </w:rPr>
        <w:t>敦煌学概论</w:t>
      </w:r>
      <w:r w:rsidRPr="00AF4DDE">
        <w:rPr>
          <w:rFonts w:ascii="黑体" w:eastAsia="黑体" w:hAnsi="黑体"/>
          <w:szCs w:val="21"/>
        </w:rPr>
        <w:t>(Dunhuang</w:t>
      </w:r>
      <w:r w:rsidRPr="00AF4DDE">
        <w:rPr>
          <w:rFonts w:ascii="黑体" w:eastAsia="黑体" w:hAnsi="黑体" w:hint="eastAsia"/>
          <w:szCs w:val="21"/>
        </w:rPr>
        <w:t xml:space="preserve"> Xue</w:t>
      </w:r>
      <w:r w:rsidRPr="00AF4DDE">
        <w:rPr>
          <w:rFonts w:ascii="黑体" w:eastAsia="黑体" w:hAnsi="黑体"/>
          <w:szCs w:val="21"/>
        </w:rPr>
        <w:t>)</w:t>
      </w:r>
      <w:r w:rsidRPr="00AF4DDE">
        <w:rPr>
          <w:rFonts w:ascii="黑体" w:eastAsia="黑体" w:hAnsi="黑体" w:hint="eastAsia"/>
          <w:szCs w:val="21"/>
        </w:rPr>
        <w:t xml:space="preserve"> 任选</w:t>
      </w:r>
      <w:r w:rsidRPr="00AF4DDE">
        <w:rPr>
          <w:rFonts w:ascii="黑体" w:eastAsia="黑体" w:hAnsi="黑体" w:hint="eastAsia"/>
          <w:bCs/>
          <w:iCs/>
          <w:szCs w:val="21"/>
        </w:rPr>
        <w:t>（周学时：2，总学时：36，其中：讲授36）</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内容提要：</w:t>
      </w:r>
      <w:r w:rsidR="00D56EC5">
        <w:rPr>
          <w:rFonts w:ascii="宋体" w:hAnsi="宋体" w:hint="eastAsia"/>
          <w:szCs w:val="21"/>
        </w:rPr>
        <w:t>本课程</w:t>
      </w:r>
      <w:r w:rsidR="00D56EC5">
        <w:rPr>
          <w:rFonts w:ascii="宋体" w:hAnsi="宋体"/>
          <w:szCs w:val="21"/>
        </w:rPr>
        <w:t>主要讲</w:t>
      </w:r>
      <w:r w:rsidR="00D56EC5">
        <w:rPr>
          <w:rFonts w:ascii="宋体" w:hAnsi="宋体" w:hint="eastAsia"/>
          <w:szCs w:val="21"/>
        </w:rPr>
        <w:t>述</w:t>
      </w:r>
      <w:r w:rsidRPr="00AF4DDE">
        <w:rPr>
          <w:rFonts w:ascii="宋体" w:hAnsi="宋体"/>
          <w:szCs w:val="21"/>
        </w:rPr>
        <w:t>敦煌学的基础知识，共八章</w:t>
      </w:r>
      <w:r w:rsidRPr="00AF4DDE">
        <w:rPr>
          <w:rFonts w:ascii="宋体" w:hAnsi="宋体" w:hint="eastAsia"/>
          <w:szCs w:val="21"/>
        </w:rPr>
        <w:t>，</w:t>
      </w:r>
      <w:r w:rsidRPr="00AF4DDE">
        <w:rPr>
          <w:rFonts w:ascii="宋体" w:hAnsi="宋体"/>
          <w:szCs w:val="21"/>
        </w:rPr>
        <w:t>分别是敦煌学的基本概念和研究领域，丝绸路上的敦煌，敦煌学与中国古代政治、经济研究，敦煌学与民族史和古代民俗研究，敦煌教育、科技文献，敦煌文献与古代宗教研究，敦煌学与语言文字研究，敦煌艺术巡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参考书目：</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[1]《</w:t>
      </w:r>
      <w:hyperlink r:id="rId14" w:tgtFrame="_blank" w:history="1">
        <w:r w:rsidRPr="00AF4DDE">
          <w:rPr>
            <w:rFonts w:ascii="宋体" w:hAnsi="宋体"/>
            <w:szCs w:val="21"/>
          </w:rPr>
          <w:t>敦煌学教程</w:t>
        </w:r>
      </w:hyperlink>
      <w:r w:rsidRPr="00AF4DDE">
        <w:rPr>
          <w:rFonts w:ascii="宋体" w:hAnsi="宋体" w:hint="eastAsia"/>
          <w:szCs w:val="21"/>
        </w:rPr>
        <w:t>》，</w:t>
      </w:r>
      <w:r w:rsidRPr="00AF4DDE">
        <w:rPr>
          <w:rFonts w:ascii="宋体" w:hAnsi="宋体"/>
          <w:szCs w:val="21"/>
        </w:rPr>
        <w:t>李并成</w:t>
      </w:r>
      <w:r w:rsidRPr="00AF4DDE">
        <w:rPr>
          <w:rFonts w:ascii="宋体" w:hAnsi="宋体" w:hint="eastAsia"/>
          <w:szCs w:val="21"/>
        </w:rPr>
        <w:t>著，</w:t>
      </w:r>
      <w:r w:rsidRPr="00AF4DDE">
        <w:rPr>
          <w:rFonts w:ascii="宋体" w:hAnsi="宋体"/>
          <w:szCs w:val="21"/>
        </w:rPr>
        <w:t>商务印书馆</w:t>
      </w:r>
      <w:r w:rsidRPr="00AF4DDE">
        <w:rPr>
          <w:rFonts w:ascii="宋体" w:hAnsi="宋体" w:hint="eastAsia"/>
          <w:szCs w:val="21"/>
        </w:rPr>
        <w:t>，</w:t>
      </w:r>
      <w:r w:rsidRPr="00AF4DDE">
        <w:rPr>
          <w:rFonts w:ascii="宋体" w:hAnsi="宋体"/>
          <w:szCs w:val="21"/>
        </w:rPr>
        <w:t>2007</w:t>
      </w:r>
      <w:r w:rsidRPr="00AF4DDE">
        <w:rPr>
          <w:rFonts w:ascii="宋体" w:hAnsi="宋体" w:hint="eastAsia"/>
        </w:rPr>
        <w:t>年</w:t>
      </w:r>
      <w:r w:rsidRPr="00AF4DDE">
        <w:rPr>
          <w:rFonts w:ascii="宋体" w:hAnsi="宋体" w:hint="eastAsia"/>
          <w:szCs w:val="21"/>
        </w:rPr>
        <w:t>，第1版。</w:t>
      </w:r>
    </w:p>
    <w:p w:rsidR="00346E26" w:rsidRPr="00AF4DDE" w:rsidRDefault="00346E26" w:rsidP="00AF4DDE">
      <w:pPr>
        <w:spacing w:line="420" w:lineRule="atLeast"/>
        <w:ind w:firstLineChars="200" w:firstLine="420"/>
        <w:rPr>
          <w:rFonts w:ascii="宋体" w:hAnsi="宋体"/>
          <w:szCs w:val="21"/>
        </w:rPr>
      </w:pPr>
      <w:r w:rsidRPr="00AF4DDE">
        <w:rPr>
          <w:rFonts w:ascii="宋体" w:hAnsi="宋体" w:hint="eastAsia"/>
          <w:szCs w:val="21"/>
        </w:rPr>
        <w:t>[2]《敦煌学十八讲》，荣新江著，北京大学出版社，2002年，第1版。</w:t>
      </w:r>
    </w:p>
    <w:p w:rsidR="00346E26" w:rsidRPr="00AF4DDE" w:rsidRDefault="00346E26" w:rsidP="00AF4DDE">
      <w:pPr>
        <w:spacing w:line="420" w:lineRule="atLeast"/>
        <w:ind w:firstLineChars="200" w:firstLine="420"/>
        <w:rPr>
          <w:rFonts w:ascii="宋体" w:hAnsi="宋体"/>
          <w:szCs w:val="21"/>
        </w:rPr>
      </w:pPr>
    </w:p>
    <w:p w:rsidR="00346E26" w:rsidRPr="00AF4DDE" w:rsidRDefault="00346E26" w:rsidP="00AF4DDE">
      <w:pPr>
        <w:snapToGrid w:val="0"/>
        <w:spacing w:line="420" w:lineRule="atLeast"/>
        <w:ind w:firstLine="420"/>
        <w:rPr>
          <w:rFonts w:ascii="黑体" w:eastAsia="黑体" w:hAnsi="黑体"/>
          <w:szCs w:val="21"/>
        </w:rPr>
      </w:pPr>
      <w:r w:rsidRPr="00AF4DDE">
        <w:rPr>
          <w:rFonts w:ascii="黑体" w:eastAsia="黑体" w:hAnsi="黑体" w:hint="eastAsia"/>
          <w:b/>
          <w:szCs w:val="21"/>
        </w:rPr>
        <w:t xml:space="preserve">61002631  </w:t>
      </w:r>
      <w:r w:rsidRPr="00AF4DDE">
        <w:rPr>
          <w:rFonts w:ascii="黑体" w:eastAsia="黑体" w:hAnsi="黑体" w:hint="eastAsia"/>
          <w:szCs w:val="21"/>
        </w:rPr>
        <w:t>简牍学概论</w:t>
      </w:r>
      <w:r w:rsidRPr="00AF4DDE">
        <w:rPr>
          <w:rFonts w:ascii="黑体" w:eastAsia="黑体" w:hAnsi="黑体"/>
          <w:szCs w:val="21"/>
        </w:rPr>
        <w:t>(</w:t>
      </w:r>
      <w:r w:rsidRPr="00AF4DDE">
        <w:rPr>
          <w:rFonts w:ascii="黑体" w:eastAsia="黑体" w:hAnsi="黑体" w:hint="eastAsia"/>
          <w:szCs w:val="21"/>
        </w:rPr>
        <w:t>Jiandu Xue</w:t>
      </w:r>
      <w:r w:rsidRPr="00AF4DDE">
        <w:rPr>
          <w:rFonts w:ascii="黑体" w:eastAsia="黑体" w:hAnsi="黑体"/>
          <w:szCs w:val="21"/>
        </w:rPr>
        <w:t>)</w:t>
      </w:r>
      <w:r w:rsidRPr="00AF4DDE">
        <w:rPr>
          <w:rFonts w:ascii="黑体" w:eastAsia="黑体" w:hAnsi="黑体" w:hint="eastAsia"/>
          <w:szCs w:val="21"/>
        </w:rPr>
        <w:t xml:space="preserve"> 任选（周学时：2，总学时：36，其中：讲授36）</w:t>
      </w:r>
    </w:p>
    <w:p w:rsidR="00346E26" w:rsidRPr="00AF4DDE" w:rsidRDefault="00346E26" w:rsidP="009B2D6E">
      <w:pPr>
        <w:spacing w:line="420" w:lineRule="atLeast"/>
        <w:ind w:firstLineChars="200" w:firstLine="420"/>
        <w:rPr>
          <w:rFonts w:ascii="宋体" w:hAnsi="宋体"/>
          <w:color w:val="FF0000"/>
          <w:szCs w:val="21"/>
        </w:rPr>
      </w:pPr>
      <w:r w:rsidRPr="00AF4DDE">
        <w:rPr>
          <w:rFonts w:ascii="宋体" w:hAnsi="宋体" w:hint="eastAsia"/>
          <w:szCs w:val="21"/>
        </w:rPr>
        <w:t>内容提高：</w:t>
      </w:r>
      <w:r w:rsidR="00D56EC5">
        <w:rPr>
          <w:rFonts w:ascii="宋体" w:hAnsi="宋体" w:hint="eastAsia"/>
          <w:szCs w:val="21"/>
        </w:rPr>
        <w:t>本课程主要</w:t>
      </w:r>
      <w:r w:rsidRPr="00AF4DDE">
        <w:rPr>
          <w:rFonts w:ascii="宋体" w:hAnsi="宋体" w:hint="eastAsia"/>
          <w:szCs w:val="21"/>
        </w:rPr>
        <w:t>围绕</w:t>
      </w:r>
      <w:r w:rsidRPr="00AF4DDE">
        <w:rPr>
          <w:rFonts w:ascii="宋体" w:hAnsi="宋体"/>
          <w:szCs w:val="21"/>
        </w:rPr>
        <w:t>简牍及简牍学、我国简牍的出土历史、简牍文字流变，简牍中的政治法律、经济文书、军事活动、民族关系、思想文化、古代社会生活</w:t>
      </w:r>
      <w:r w:rsidRPr="00AF4DDE">
        <w:rPr>
          <w:rFonts w:ascii="宋体" w:hAnsi="宋体" w:hint="eastAsia"/>
          <w:szCs w:val="21"/>
        </w:rPr>
        <w:t>、</w:t>
      </w:r>
      <w:r w:rsidRPr="00AF4DDE">
        <w:rPr>
          <w:rFonts w:ascii="宋体" w:hAnsi="宋体"/>
          <w:szCs w:val="21"/>
        </w:rPr>
        <w:t>简牍的起源、简牍的形制与特征、简牍的内容、简牍制度与简牍学、简牍的保护技术等方面</w:t>
      </w:r>
      <w:r w:rsidR="00D56EC5">
        <w:rPr>
          <w:rFonts w:ascii="宋体" w:hAnsi="宋体" w:hint="eastAsia"/>
          <w:szCs w:val="21"/>
        </w:rPr>
        <w:t>展开讲述</w:t>
      </w:r>
      <w:r w:rsidRPr="00AF4DDE">
        <w:rPr>
          <w:rFonts w:ascii="宋体" w:hAnsi="宋体" w:hint="eastAsia"/>
          <w:szCs w:val="21"/>
        </w:rPr>
        <w:t>。</w:t>
      </w:r>
    </w:p>
    <w:p w:rsidR="00346E26" w:rsidRPr="00AF4DDE" w:rsidRDefault="00346E26" w:rsidP="009B2D6E">
      <w:pPr>
        <w:spacing w:line="420" w:lineRule="atLeast"/>
        <w:ind w:firstLineChars="200" w:firstLine="420"/>
        <w:rPr>
          <w:rFonts w:ascii="宋体" w:hAnsi="宋体"/>
          <w:szCs w:val="21"/>
        </w:rPr>
      </w:pPr>
      <w:r w:rsidRPr="00AF4DDE">
        <w:rPr>
          <w:rFonts w:ascii="宋体" w:hAnsi="宋体" w:hint="eastAsia"/>
          <w:szCs w:val="21"/>
        </w:rPr>
        <w:t>参考书目：</w:t>
      </w:r>
    </w:p>
    <w:p w:rsidR="00346E26" w:rsidRPr="00AF4DDE" w:rsidRDefault="00346E26" w:rsidP="009B2D6E">
      <w:pPr>
        <w:snapToGrid w:val="0"/>
        <w:spacing w:line="420" w:lineRule="atLeast"/>
        <w:ind w:firstLine="420"/>
        <w:rPr>
          <w:rFonts w:ascii="宋体" w:hAnsi="宋体"/>
          <w:szCs w:val="21"/>
        </w:rPr>
      </w:pPr>
      <w:r w:rsidRPr="00AF4DDE">
        <w:rPr>
          <w:rFonts w:ascii="宋体" w:hAnsi="宋体" w:hint="eastAsia"/>
          <w:szCs w:val="21"/>
        </w:rPr>
        <w:t>[1]《</w:t>
      </w:r>
      <w:hyperlink r:id="rId15" w:tgtFrame="_blank" w:history="1">
        <w:r w:rsidRPr="00AF4DDE">
          <w:rPr>
            <w:rFonts w:ascii="宋体" w:hAnsi="宋体"/>
            <w:szCs w:val="21"/>
          </w:rPr>
          <w:t>简牍学教程</w:t>
        </w:r>
      </w:hyperlink>
      <w:r w:rsidRPr="00AF4DDE">
        <w:rPr>
          <w:rFonts w:ascii="宋体" w:hAnsi="宋体" w:hint="eastAsia"/>
          <w:szCs w:val="21"/>
        </w:rPr>
        <w:t>》</w:t>
      </w:r>
      <w:r w:rsidR="00D56EC5">
        <w:rPr>
          <w:rFonts w:ascii="宋体" w:hAnsi="宋体" w:hint="eastAsia"/>
          <w:szCs w:val="21"/>
        </w:rPr>
        <w:t>，</w:t>
      </w:r>
      <w:r w:rsidRPr="00AF4DDE">
        <w:rPr>
          <w:rFonts w:ascii="宋体" w:hAnsi="宋体"/>
          <w:szCs w:val="21"/>
        </w:rPr>
        <w:t>李宝通</w:t>
      </w:r>
      <w:r w:rsidRPr="00AF4DDE">
        <w:rPr>
          <w:rFonts w:ascii="宋体" w:hAnsi="宋体" w:hint="eastAsia"/>
          <w:szCs w:val="21"/>
        </w:rPr>
        <w:t>、</w:t>
      </w:r>
      <w:r w:rsidRPr="00AF4DDE">
        <w:rPr>
          <w:rFonts w:ascii="宋体" w:hAnsi="宋体"/>
          <w:szCs w:val="21"/>
        </w:rPr>
        <w:t>黄兆宏</w:t>
      </w:r>
      <w:r w:rsidRPr="00AF4DDE">
        <w:rPr>
          <w:rFonts w:ascii="宋体" w:hAnsi="宋体" w:hint="eastAsia"/>
          <w:szCs w:val="21"/>
        </w:rPr>
        <w:t>著，</w:t>
      </w:r>
      <w:r w:rsidRPr="00AF4DDE">
        <w:rPr>
          <w:rFonts w:ascii="宋体" w:hAnsi="宋体"/>
          <w:szCs w:val="21"/>
        </w:rPr>
        <w:t>甘肃人民出版社</w:t>
      </w:r>
      <w:r w:rsidRPr="00AF4DDE">
        <w:rPr>
          <w:rFonts w:ascii="宋体" w:hAnsi="宋体" w:hint="eastAsia"/>
          <w:szCs w:val="21"/>
        </w:rPr>
        <w:t>，</w:t>
      </w:r>
      <w:r w:rsidRPr="00AF4DDE">
        <w:rPr>
          <w:rFonts w:ascii="宋体" w:hAnsi="宋体"/>
          <w:szCs w:val="21"/>
        </w:rPr>
        <w:t>2011</w:t>
      </w:r>
      <w:r w:rsidRPr="00AF4DDE">
        <w:rPr>
          <w:rFonts w:ascii="宋体" w:hAnsi="宋体" w:hint="eastAsia"/>
          <w:szCs w:val="21"/>
        </w:rPr>
        <w:t>年，第1版。</w:t>
      </w:r>
    </w:p>
    <w:p w:rsidR="00346E26" w:rsidRPr="00AF4DDE" w:rsidRDefault="00346E26" w:rsidP="009B2D6E">
      <w:pPr>
        <w:spacing w:line="420" w:lineRule="atLeast"/>
        <w:ind w:firstLineChars="200" w:firstLine="420"/>
        <w:rPr>
          <w:rFonts w:ascii="宋体" w:hAnsi="宋体"/>
          <w:szCs w:val="21"/>
        </w:rPr>
      </w:pPr>
      <w:r w:rsidRPr="00AF4DDE">
        <w:rPr>
          <w:rFonts w:ascii="宋体" w:hAnsi="宋体" w:hint="eastAsia"/>
          <w:szCs w:val="21"/>
        </w:rPr>
        <w:t>[2]《简牍学综论》，郑有国编著，华东师范大学出版社，2008年，第1版。</w:t>
      </w:r>
    </w:p>
    <w:p w:rsidR="00346E26" w:rsidRPr="001B0D8C" w:rsidRDefault="00346E26" w:rsidP="00346E26">
      <w:pPr>
        <w:ind w:firstLineChars="200" w:firstLine="420"/>
        <w:rPr>
          <w:rFonts w:ascii="宋体" w:hAnsi="宋体"/>
        </w:rPr>
      </w:pPr>
    </w:p>
    <w:p w:rsidR="00346E26" w:rsidRPr="00791773" w:rsidRDefault="00346E26" w:rsidP="00346E26">
      <w:pPr>
        <w:ind w:firstLineChars="200" w:firstLine="420"/>
        <w:rPr>
          <w:szCs w:val="21"/>
        </w:rPr>
      </w:pPr>
    </w:p>
    <w:sectPr w:rsidR="00346E26" w:rsidRPr="00791773" w:rsidSect="00165442">
      <w:footerReference w:type="even" r:id="rId16"/>
      <w:footerReference w:type="default" r:id="rId17"/>
      <w:pgSz w:w="11906" w:h="16838"/>
      <w:pgMar w:top="1701" w:right="1587" w:bottom="1417" w:left="1587" w:header="851" w:footer="992" w:gutter="0"/>
      <w:pgNumType w:fmt="numberInDash"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87" w:rsidRDefault="001D4C87" w:rsidP="00165442">
      <w:r>
        <w:separator/>
      </w:r>
    </w:p>
  </w:endnote>
  <w:endnote w:type="continuationSeparator" w:id="1">
    <w:p w:rsidR="001D4C87" w:rsidRDefault="001D4C87" w:rsidP="0016544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10" w:rsidRDefault="005D60B0">
    <w:pPr>
      <w:pStyle w:val="a5"/>
      <w:framePr w:wrap="around" w:vAnchor="text" w:hAnchor="margin" w:xAlign="center" w:y="1"/>
      <w:rPr>
        <w:rStyle w:val="a9"/>
      </w:rPr>
    </w:pPr>
    <w:r>
      <w:rPr>
        <w:rStyle w:val="a9"/>
      </w:rPr>
      <w:fldChar w:fldCharType="begin"/>
    </w:r>
    <w:r w:rsidR="000F5B10">
      <w:rPr>
        <w:rStyle w:val="a9"/>
      </w:rPr>
      <w:instrText xml:space="preserve">PAGE  </w:instrText>
    </w:r>
    <w:r>
      <w:rPr>
        <w:rStyle w:val="a9"/>
      </w:rPr>
      <w:fldChar w:fldCharType="end"/>
    </w:r>
  </w:p>
  <w:p w:rsidR="000F5B10" w:rsidRDefault="000F5B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10" w:rsidRDefault="005D60B0">
    <w:pPr>
      <w:pStyle w:val="a5"/>
      <w:framePr w:wrap="around" w:vAnchor="text" w:hAnchor="margin" w:xAlign="center" w:y="1"/>
      <w:rPr>
        <w:rStyle w:val="a9"/>
      </w:rPr>
    </w:pPr>
    <w:r>
      <w:rPr>
        <w:rStyle w:val="a9"/>
      </w:rPr>
      <w:fldChar w:fldCharType="begin"/>
    </w:r>
    <w:r w:rsidR="000F5B10">
      <w:rPr>
        <w:rStyle w:val="a9"/>
      </w:rPr>
      <w:instrText xml:space="preserve">PAGE  </w:instrText>
    </w:r>
    <w:r>
      <w:rPr>
        <w:rStyle w:val="a9"/>
      </w:rPr>
      <w:fldChar w:fldCharType="separate"/>
    </w:r>
    <w:r w:rsidR="000D7005">
      <w:rPr>
        <w:rStyle w:val="a9"/>
        <w:noProof/>
      </w:rPr>
      <w:t>- 1 -</w:t>
    </w:r>
    <w:r>
      <w:rPr>
        <w:rStyle w:val="a9"/>
      </w:rPr>
      <w:fldChar w:fldCharType="end"/>
    </w:r>
  </w:p>
  <w:p w:rsidR="000F5B10" w:rsidRDefault="000F5B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87" w:rsidRDefault="001D4C87" w:rsidP="00165442">
      <w:r>
        <w:separator/>
      </w:r>
    </w:p>
  </w:footnote>
  <w:footnote w:type="continuationSeparator" w:id="1">
    <w:p w:rsidR="001D4C87" w:rsidRDefault="001D4C87" w:rsidP="00165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31BEF"/>
    <w:rsid w:val="00005F77"/>
    <w:rsid w:val="00014B7E"/>
    <w:rsid w:val="00017CA5"/>
    <w:rsid w:val="00024C7F"/>
    <w:rsid w:val="00025545"/>
    <w:rsid w:val="00026AFF"/>
    <w:rsid w:val="00051E84"/>
    <w:rsid w:val="00067A43"/>
    <w:rsid w:val="00073A9D"/>
    <w:rsid w:val="0007644F"/>
    <w:rsid w:val="00080461"/>
    <w:rsid w:val="00090D09"/>
    <w:rsid w:val="00091082"/>
    <w:rsid w:val="0009405C"/>
    <w:rsid w:val="000A1550"/>
    <w:rsid w:val="000A2770"/>
    <w:rsid w:val="000A541A"/>
    <w:rsid w:val="000A642A"/>
    <w:rsid w:val="000A72E7"/>
    <w:rsid w:val="000B4CD8"/>
    <w:rsid w:val="000C0EB4"/>
    <w:rsid w:val="000C17C5"/>
    <w:rsid w:val="000D2801"/>
    <w:rsid w:val="000D2E96"/>
    <w:rsid w:val="000D7005"/>
    <w:rsid w:val="000F1584"/>
    <w:rsid w:val="000F5B10"/>
    <w:rsid w:val="000F7B36"/>
    <w:rsid w:val="00102711"/>
    <w:rsid w:val="00104298"/>
    <w:rsid w:val="001047BE"/>
    <w:rsid w:val="00107B4A"/>
    <w:rsid w:val="001153D3"/>
    <w:rsid w:val="0012066A"/>
    <w:rsid w:val="0012393C"/>
    <w:rsid w:val="00124A51"/>
    <w:rsid w:val="00131E44"/>
    <w:rsid w:val="001356E7"/>
    <w:rsid w:val="00150897"/>
    <w:rsid w:val="00165442"/>
    <w:rsid w:val="00176023"/>
    <w:rsid w:val="00185659"/>
    <w:rsid w:val="001929AA"/>
    <w:rsid w:val="00195F0C"/>
    <w:rsid w:val="001A30EA"/>
    <w:rsid w:val="001A323F"/>
    <w:rsid w:val="001D4C87"/>
    <w:rsid w:val="001D541A"/>
    <w:rsid w:val="001D71A2"/>
    <w:rsid w:val="001E53AF"/>
    <w:rsid w:val="001E5BBC"/>
    <w:rsid w:val="001E71AC"/>
    <w:rsid w:val="001F564C"/>
    <w:rsid w:val="001F769C"/>
    <w:rsid w:val="00200D86"/>
    <w:rsid w:val="00223BD2"/>
    <w:rsid w:val="002529FA"/>
    <w:rsid w:val="00261975"/>
    <w:rsid w:val="00266703"/>
    <w:rsid w:val="002728E0"/>
    <w:rsid w:val="00274ABF"/>
    <w:rsid w:val="0028308C"/>
    <w:rsid w:val="00285DE1"/>
    <w:rsid w:val="00294D31"/>
    <w:rsid w:val="00297F50"/>
    <w:rsid w:val="002A3A1C"/>
    <w:rsid w:val="002B4EC1"/>
    <w:rsid w:val="002C47B9"/>
    <w:rsid w:val="002C6266"/>
    <w:rsid w:val="002D33E7"/>
    <w:rsid w:val="002D3542"/>
    <w:rsid w:val="002D4970"/>
    <w:rsid w:val="002D7BEE"/>
    <w:rsid w:val="002F0C73"/>
    <w:rsid w:val="0030415F"/>
    <w:rsid w:val="0030727B"/>
    <w:rsid w:val="0031038B"/>
    <w:rsid w:val="00311C6D"/>
    <w:rsid w:val="00312F37"/>
    <w:rsid w:val="00313537"/>
    <w:rsid w:val="003176B4"/>
    <w:rsid w:val="003217B9"/>
    <w:rsid w:val="00321D17"/>
    <w:rsid w:val="00325945"/>
    <w:rsid w:val="00331566"/>
    <w:rsid w:val="003367AE"/>
    <w:rsid w:val="00345674"/>
    <w:rsid w:val="00346E26"/>
    <w:rsid w:val="00347C77"/>
    <w:rsid w:val="00361E2A"/>
    <w:rsid w:val="00362C7E"/>
    <w:rsid w:val="00364A7C"/>
    <w:rsid w:val="00365682"/>
    <w:rsid w:val="00372705"/>
    <w:rsid w:val="00375D81"/>
    <w:rsid w:val="003860F6"/>
    <w:rsid w:val="003903F4"/>
    <w:rsid w:val="00391396"/>
    <w:rsid w:val="003923DD"/>
    <w:rsid w:val="003C20A1"/>
    <w:rsid w:val="003C3CCB"/>
    <w:rsid w:val="003D4D9A"/>
    <w:rsid w:val="003D6E16"/>
    <w:rsid w:val="003E096F"/>
    <w:rsid w:val="003E32F1"/>
    <w:rsid w:val="003E4085"/>
    <w:rsid w:val="003E512A"/>
    <w:rsid w:val="003F025F"/>
    <w:rsid w:val="004023A9"/>
    <w:rsid w:val="00402CCC"/>
    <w:rsid w:val="00405006"/>
    <w:rsid w:val="00413BC1"/>
    <w:rsid w:val="00415172"/>
    <w:rsid w:val="0044176D"/>
    <w:rsid w:val="004424D0"/>
    <w:rsid w:val="004436C0"/>
    <w:rsid w:val="00447BC2"/>
    <w:rsid w:val="004552CB"/>
    <w:rsid w:val="0046257A"/>
    <w:rsid w:val="004660ED"/>
    <w:rsid w:val="00473280"/>
    <w:rsid w:val="00477BB3"/>
    <w:rsid w:val="0048001F"/>
    <w:rsid w:val="00482969"/>
    <w:rsid w:val="00484A99"/>
    <w:rsid w:val="0049005F"/>
    <w:rsid w:val="00490194"/>
    <w:rsid w:val="004A17F4"/>
    <w:rsid w:val="004A633D"/>
    <w:rsid w:val="004A75EB"/>
    <w:rsid w:val="004B04BE"/>
    <w:rsid w:val="004C1514"/>
    <w:rsid w:val="004C271F"/>
    <w:rsid w:val="004C5F02"/>
    <w:rsid w:val="004C72D8"/>
    <w:rsid w:val="004D111F"/>
    <w:rsid w:val="004D37C4"/>
    <w:rsid w:val="004E5675"/>
    <w:rsid w:val="004E6362"/>
    <w:rsid w:val="004E7F4A"/>
    <w:rsid w:val="004F01F5"/>
    <w:rsid w:val="004F1EA0"/>
    <w:rsid w:val="004F20CF"/>
    <w:rsid w:val="0050180A"/>
    <w:rsid w:val="005167E3"/>
    <w:rsid w:val="00517152"/>
    <w:rsid w:val="00521A9F"/>
    <w:rsid w:val="005233BA"/>
    <w:rsid w:val="00531BEF"/>
    <w:rsid w:val="00541600"/>
    <w:rsid w:val="00541FA9"/>
    <w:rsid w:val="005428F6"/>
    <w:rsid w:val="005540CA"/>
    <w:rsid w:val="00555373"/>
    <w:rsid w:val="00560F09"/>
    <w:rsid w:val="005669DA"/>
    <w:rsid w:val="00573B1B"/>
    <w:rsid w:val="005743CC"/>
    <w:rsid w:val="00587384"/>
    <w:rsid w:val="005936A7"/>
    <w:rsid w:val="005A5701"/>
    <w:rsid w:val="005B0FB5"/>
    <w:rsid w:val="005B5662"/>
    <w:rsid w:val="005C1A71"/>
    <w:rsid w:val="005C58A8"/>
    <w:rsid w:val="005D0BB0"/>
    <w:rsid w:val="005D60B0"/>
    <w:rsid w:val="005D7672"/>
    <w:rsid w:val="005E1016"/>
    <w:rsid w:val="005F4588"/>
    <w:rsid w:val="006011A9"/>
    <w:rsid w:val="00610415"/>
    <w:rsid w:val="006104D7"/>
    <w:rsid w:val="00625D7F"/>
    <w:rsid w:val="006312F8"/>
    <w:rsid w:val="006323C8"/>
    <w:rsid w:val="006344A1"/>
    <w:rsid w:val="00636CDD"/>
    <w:rsid w:val="0064673A"/>
    <w:rsid w:val="00650467"/>
    <w:rsid w:val="0066331D"/>
    <w:rsid w:val="00682FB4"/>
    <w:rsid w:val="006845A9"/>
    <w:rsid w:val="00691702"/>
    <w:rsid w:val="00692EAE"/>
    <w:rsid w:val="0069776E"/>
    <w:rsid w:val="006A0D37"/>
    <w:rsid w:val="006A479F"/>
    <w:rsid w:val="006B0D43"/>
    <w:rsid w:val="006B2121"/>
    <w:rsid w:val="006D215A"/>
    <w:rsid w:val="006D6D7F"/>
    <w:rsid w:val="006D73E1"/>
    <w:rsid w:val="006E213B"/>
    <w:rsid w:val="006F3CA3"/>
    <w:rsid w:val="00701641"/>
    <w:rsid w:val="00703FE1"/>
    <w:rsid w:val="00713168"/>
    <w:rsid w:val="00713D11"/>
    <w:rsid w:val="00742462"/>
    <w:rsid w:val="00743C18"/>
    <w:rsid w:val="00760388"/>
    <w:rsid w:val="007654FD"/>
    <w:rsid w:val="007715DB"/>
    <w:rsid w:val="00782667"/>
    <w:rsid w:val="00783AE4"/>
    <w:rsid w:val="00784B51"/>
    <w:rsid w:val="00792BF7"/>
    <w:rsid w:val="007979B5"/>
    <w:rsid w:val="007A256D"/>
    <w:rsid w:val="007A363D"/>
    <w:rsid w:val="007A5CAD"/>
    <w:rsid w:val="007A6B3C"/>
    <w:rsid w:val="007C0F7E"/>
    <w:rsid w:val="007C2CB4"/>
    <w:rsid w:val="007C4485"/>
    <w:rsid w:val="007D1396"/>
    <w:rsid w:val="007D66B7"/>
    <w:rsid w:val="007E0D0D"/>
    <w:rsid w:val="007E2390"/>
    <w:rsid w:val="007E6219"/>
    <w:rsid w:val="007E7BEB"/>
    <w:rsid w:val="007F532B"/>
    <w:rsid w:val="0080291F"/>
    <w:rsid w:val="008112E9"/>
    <w:rsid w:val="008137DD"/>
    <w:rsid w:val="0082287A"/>
    <w:rsid w:val="00830EB8"/>
    <w:rsid w:val="008313DA"/>
    <w:rsid w:val="00832BC4"/>
    <w:rsid w:val="008416DA"/>
    <w:rsid w:val="00842C02"/>
    <w:rsid w:val="00845371"/>
    <w:rsid w:val="00854D55"/>
    <w:rsid w:val="008566B5"/>
    <w:rsid w:val="00860A80"/>
    <w:rsid w:val="00860CC6"/>
    <w:rsid w:val="00863DC6"/>
    <w:rsid w:val="00865E28"/>
    <w:rsid w:val="0086705A"/>
    <w:rsid w:val="00885F1A"/>
    <w:rsid w:val="008862DE"/>
    <w:rsid w:val="00894DD3"/>
    <w:rsid w:val="008978B0"/>
    <w:rsid w:val="008B584A"/>
    <w:rsid w:val="008B67FA"/>
    <w:rsid w:val="008B6F8B"/>
    <w:rsid w:val="008C225E"/>
    <w:rsid w:val="008C2CF3"/>
    <w:rsid w:val="008C47E2"/>
    <w:rsid w:val="008C6F12"/>
    <w:rsid w:val="008C7B88"/>
    <w:rsid w:val="008D0750"/>
    <w:rsid w:val="008D0D5F"/>
    <w:rsid w:val="008E26AE"/>
    <w:rsid w:val="008F1131"/>
    <w:rsid w:val="008F3EB0"/>
    <w:rsid w:val="008F3F54"/>
    <w:rsid w:val="008F5017"/>
    <w:rsid w:val="008F6286"/>
    <w:rsid w:val="009029BB"/>
    <w:rsid w:val="009102A6"/>
    <w:rsid w:val="0091384F"/>
    <w:rsid w:val="00916400"/>
    <w:rsid w:val="00920F49"/>
    <w:rsid w:val="00923129"/>
    <w:rsid w:val="00954354"/>
    <w:rsid w:val="00960160"/>
    <w:rsid w:val="009619A4"/>
    <w:rsid w:val="009633DE"/>
    <w:rsid w:val="00963877"/>
    <w:rsid w:val="009718F9"/>
    <w:rsid w:val="00972FBA"/>
    <w:rsid w:val="00974D21"/>
    <w:rsid w:val="00985699"/>
    <w:rsid w:val="00992830"/>
    <w:rsid w:val="009B2697"/>
    <w:rsid w:val="009B2D6E"/>
    <w:rsid w:val="009B2EDE"/>
    <w:rsid w:val="009C10E5"/>
    <w:rsid w:val="009D6AC4"/>
    <w:rsid w:val="009F3A35"/>
    <w:rsid w:val="00A03119"/>
    <w:rsid w:val="00A0340C"/>
    <w:rsid w:val="00A05AD9"/>
    <w:rsid w:val="00A07908"/>
    <w:rsid w:val="00A16C27"/>
    <w:rsid w:val="00A20BCD"/>
    <w:rsid w:val="00A26A8B"/>
    <w:rsid w:val="00A30703"/>
    <w:rsid w:val="00A42327"/>
    <w:rsid w:val="00A44162"/>
    <w:rsid w:val="00A449B0"/>
    <w:rsid w:val="00A479AB"/>
    <w:rsid w:val="00A50D47"/>
    <w:rsid w:val="00A6008B"/>
    <w:rsid w:val="00A66D6A"/>
    <w:rsid w:val="00A73D83"/>
    <w:rsid w:val="00AA0B96"/>
    <w:rsid w:val="00AA2232"/>
    <w:rsid w:val="00AB41D8"/>
    <w:rsid w:val="00AC12A9"/>
    <w:rsid w:val="00AC30EA"/>
    <w:rsid w:val="00AC7DA8"/>
    <w:rsid w:val="00AD5EF9"/>
    <w:rsid w:val="00AE26A2"/>
    <w:rsid w:val="00AF21A5"/>
    <w:rsid w:val="00AF3ED8"/>
    <w:rsid w:val="00AF4DDE"/>
    <w:rsid w:val="00AF52C5"/>
    <w:rsid w:val="00B055E1"/>
    <w:rsid w:val="00B14546"/>
    <w:rsid w:val="00B30610"/>
    <w:rsid w:val="00B312FC"/>
    <w:rsid w:val="00B3297D"/>
    <w:rsid w:val="00B416B5"/>
    <w:rsid w:val="00B42D21"/>
    <w:rsid w:val="00B50DFA"/>
    <w:rsid w:val="00B72DA2"/>
    <w:rsid w:val="00B735AC"/>
    <w:rsid w:val="00B73AEE"/>
    <w:rsid w:val="00B80547"/>
    <w:rsid w:val="00B820DE"/>
    <w:rsid w:val="00B84594"/>
    <w:rsid w:val="00B84C62"/>
    <w:rsid w:val="00B954EA"/>
    <w:rsid w:val="00B97BCA"/>
    <w:rsid w:val="00BA13A0"/>
    <w:rsid w:val="00BE15BA"/>
    <w:rsid w:val="00BE7076"/>
    <w:rsid w:val="00BE71F1"/>
    <w:rsid w:val="00BE7E7E"/>
    <w:rsid w:val="00BF18E8"/>
    <w:rsid w:val="00BF2CF2"/>
    <w:rsid w:val="00BF6449"/>
    <w:rsid w:val="00C04940"/>
    <w:rsid w:val="00C1356A"/>
    <w:rsid w:val="00C1743F"/>
    <w:rsid w:val="00C212BE"/>
    <w:rsid w:val="00C2140F"/>
    <w:rsid w:val="00C21D8C"/>
    <w:rsid w:val="00C23B90"/>
    <w:rsid w:val="00C24107"/>
    <w:rsid w:val="00C270AD"/>
    <w:rsid w:val="00C306DE"/>
    <w:rsid w:val="00C377C5"/>
    <w:rsid w:val="00C426CD"/>
    <w:rsid w:val="00C463E4"/>
    <w:rsid w:val="00C47CC9"/>
    <w:rsid w:val="00C54419"/>
    <w:rsid w:val="00C56479"/>
    <w:rsid w:val="00C86CF1"/>
    <w:rsid w:val="00C879C6"/>
    <w:rsid w:val="00C91976"/>
    <w:rsid w:val="00C95259"/>
    <w:rsid w:val="00C958AF"/>
    <w:rsid w:val="00CA2618"/>
    <w:rsid w:val="00CA5DBA"/>
    <w:rsid w:val="00CA69C7"/>
    <w:rsid w:val="00CB3679"/>
    <w:rsid w:val="00CC03ED"/>
    <w:rsid w:val="00CC428A"/>
    <w:rsid w:val="00CD2270"/>
    <w:rsid w:val="00CD3EE3"/>
    <w:rsid w:val="00CD4CE1"/>
    <w:rsid w:val="00CD730F"/>
    <w:rsid w:val="00CD7EAB"/>
    <w:rsid w:val="00CE15AB"/>
    <w:rsid w:val="00CE2688"/>
    <w:rsid w:val="00D0028C"/>
    <w:rsid w:val="00D02892"/>
    <w:rsid w:val="00D102DC"/>
    <w:rsid w:val="00D1789C"/>
    <w:rsid w:val="00D27DAF"/>
    <w:rsid w:val="00D401E3"/>
    <w:rsid w:val="00D42423"/>
    <w:rsid w:val="00D51E05"/>
    <w:rsid w:val="00D55DE6"/>
    <w:rsid w:val="00D56AC6"/>
    <w:rsid w:val="00D56EC5"/>
    <w:rsid w:val="00D67E51"/>
    <w:rsid w:val="00D77A2C"/>
    <w:rsid w:val="00D80EC7"/>
    <w:rsid w:val="00D84E98"/>
    <w:rsid w:val="00D85248"/>
    <w:rsid w:val="00DA0662"/>
    <w:rsid w:val="00DA2029"/>
    <w:rsid w:val="00DA4115"/>
    <w:rsid w:val="00DB0979"/>
    <w:rsid w:val="00DB12B0"/>
    <w:rsid w:val="00DC13DF"/>
    <w:rsid w:val="00DD394D"/>
    <w:rsid w:val="00DD64D4"/>
    <w:rsid w:val="00DE266A"/>
    <w:rsid w:val="00DE3CC0"/>
    <w:rsid w:val="00DF00ED"/>
    <w:rsid w:val="00DF552B"/>
    <w:rsid w:val="00E00B3B"/>
    <w:rsid w:val="00E02533"/>
    <w:rsid w:val="00E03959"/>
    <w:rsid w:val="00E12658"/>
    <w:rsid w:val="00E13095"/>
    <w:rsid w:val="00E134C1"/>
    <w:rsid w:val="00E16D43"/>
    <w:rsid w:val="00E1742F"/>
    <w:rsid w:val="00E205B7"/>
    <w:rsid w:val="00E22183"/>
    <w:rsid w:val="00E23381"/>
    <w:rsid w:val="00E3766F"/>
    <w:rsid w:val="00E41DC7"/>
    <w:rsid w:val="00E43130"/>
    <w:rsid w:val="00E50873"/>
    <w:rsid w:val="00E5266F"/>
    <w:rsid w:val="00E55FFF"/>
    <w:rsid w:val="00E56953"/>
    <w:rsid w:val="00E67454"/>
    <w:rsid w:val="00E72EE1"/>
    <w:rsid w:val="00E76018"/>
    <w:rsid w:val="00E813B5"/>
    <w:rsid w:val="00E85406"/>
    <w:rsid w:val="00E86454"/>
    <w:rsid w:val="00E91EF0"/>
    <w:rsid w:val="00E920F9"/>
    <w:rsid w:val="00EA5424"/>
    <w:rsid w:val="00EA67F3"/>
    <w:rsid w:val="00EB74E1"/>
    <w:rsid w:val="00ED3CAD"/>
    <w:rsid w:val="00ED5489"/>
    <w:rsid w:val="00EE6236"/>
    <w:rsid w:val="00EF46BB"/>
    <w:rsid w:val="00EF7A62"/>
    <w:rsid w:val="00F0045E"/>
    <w:rsid w:val="00F04323"/>
    <w:rsid w:val="00F0443F"/>
    <w:rsid w:val="00F23A52"/>
    <w:rsid w:val="00F24B3A"/>
    <w:rsid w:val="00F274A1"/>
    <w:rsid w:val="00F346E9"/>
    <w:rsid w:val="00F401DA"/>
    <w:rsid w:val="00F57673"/>
    <w:rsid w:val="00F60DAF"/>
    <w:rsid w:val="00F80683"/>
    <w:rsid w:val="00F8168D"/>
    <w:rsid w:val="00F83208"/>
    <w:rsid w:val="00F92EF0"/>
    <w:rsid w:val="00F94A55"/>
    <w:rsid w:val="00FA1472"/>
    <w:rsid w:val="00FA3C24"/>
    <w:rsid w:val="00FC61FF"/>
    <w:rsid w:val="00FC641D"/>
    <w:rsid w:val="00FD4061"/>
    <w:rsid w:val="00FE48ED"/>
    <w:rsid w:val="00FE4CA0"/>
    <w:rsid w:val="00FF2930"/>
    <w:rsid w:val="02E35547"/>
    <w:rsid w:val="0E797851"/>
    <w:rsid w:val="10D60331"/>
    <w:rsid w:val="14083439"/>
    <w:rsid w:val="14AE107A"/>
    <w:rsid w:val="15CF60AE"/>
    <w:rsid w:val="1943523F"/>
    <w:rsid w:val="1C624A80"/>
    <w:rsid w:val="1CCD5723"/>
    <w:rsid w:val="21AD10D8"/>
    <w:rsid w:val="244470F6"/>
    <w:rsid w:val="249B68AA"/>
    <w:rsid w:val="24D75400"/>
    <w:rsid w:val="250E395D"/>
    <w:rsid w:val="30D063CC"/>
    <w:rsid w:val="36CB17B1"/>
    <w:rsid w:val="37C3296A"/>
    <w:rsid w:val="3D1E4D33"/>
    <w:rsid w:val="3D51059B"/>
    <w:rsid w:val="3D60629F"/>
    <w:rsid w:val="408572B9"/>
    <w:rsid w:val="42922E35"/>
    <w:rsid w:val="42DD5218"/>
    <w:rsid w:val="450A186E"/>
    <w:rsid w:val="4E387B7D"/>
    <w:rsid w:val="4F91557A"/>
    <w:rsid w:val="55BF62AF"/>
    <w:rsid w:val="5A3E4A36"/>
    <w:rsid w:val="654C65B4"/>
    <w:rsid w:val="654F5E0C"/>
    <w:rsid w:val="65AE2419"/>
    <w:rsid w:val="686B0AA6"/>
    <w:rsid w:val="6E497C50"/>
    <w:rsid w:val="6F535C02"/>
    <w:rsid w:val="70702C27"/>
    <w:rsid w:val="73316580"/>
    <w:rsid w:val="77554DA5"/>
    <w:rsid w:val="7A36241C"/>
    <w:rsid w:val="7AF67D0A"/>
    <w:rsid w:val="7CBE22AA"/>
    <w:rsid w:val="7F0E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Body Text 2" w:semiHidden="0" w:unhideWhenUsed="0" w:qFormat="1"/>
    <w:lsdException w:name="Strong" w:semiHidden="0" w:uiPriority="22"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semiHidden="0"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42"/>
    <w:pPr>
      <w:widowControl w:val="0"/>
      <w:jc w:val="both"/>
    </w:pPr>
    <w:rPr>
      <w:kern w:val="2"/>
      <w:sz w:val="21"/>
    </w:rPr>
  </w:style>
  <w:style w:type="paragraph" w:styleId="1">
    <w:name w:val="heading 1"/>
    <w:basedOn w:val="a"/>
    <w:next w:val="a"/>
    <w:link w:val="1Char"/>
    <w:qFormat/>
    <w:locked/>
    <w:rsid w:val="00165442"/>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65442"/>
    <w:rPr>
      <w:rFonts w:ascii="宋体" w:hAnsi="Courier New"/>
    </w:rPr>
  </w:style>
  <w:style w:type="paragraph" w:styleId="a4">
    <w:name w:val="Balloon Text"/>
    <w:basedOn w:val="a"/>
    <w:link w:val="Char0"/>
    <w:uiPriority w:val="99"/>
    <w:rsid w:val="00165442"/>
    <w:rPr>
      <w:sz w:val="18"/>
      <w:szCs w:val="18"/>
    </w:rPr>
  </w:style>
  <w:style w:type="paragraph" w:styleId="a5">
    <w:name w:val="footer"/>
    <w:basedOn w:val="a"/>
    <w:link w:val="Char1"/>
    <w:uiPriority w:val="99"/>
    <w:qFormat/>
    <w:rsid w:val="00165442"/>
    <w:pPr>
      <w:tabs>
        <w:tab w:val="center" w:pos="4153"/>
        <w:tab w:val="right" w:pos="8306"/>
      </w:tabs>
      <w:snapToGrid w:val="0"/>
      <w:jc w:val="left"/>
    </w:pPr>
    <w:rPr>
      <w:sz w:val="18"/>
      <w:szCs w:val="18"/>
    </w:rPr>
  </w:style>
  <w:style w:type="paragraph" w:styleId="a6">
    <w:name w:val="header"/>
    <w:basedOn w:val="a"/>
    <w:uiPriority w:val="99"/>
    <w:unhideWhenUsed/>
    <w:rsid w:val="001654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uiPriority w:val="99"/>
    <w:qFormat/>
    <w:rsid w:val="00165442"/>
    <w:pPr>
      <w:spacing w:line="500" w:lineRule="exact"/>
      <w:jc w:val="center"/>
    </w:pPr>
    <w:rPr>
      <w:rFonts w:eastAsia="华文中宋"/>
      <w:w w:val="90"/>
      <w:sz w:val="44"/>
      <w:szCs w:val="32"/>
    </w:rPr>
  </w:style>
  <w:style w:type="paragraph" w:styleId="a7">
    <w:name w:val="Normal (Web)"/>
    <w:basedOn w:val="a"/>
    <w:uiPriority w:val="99"/>
    <w:qFormat/>
    <w:rsid w:val="00165442"/>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165442"/>
    <w:rPr>
      <w:rFonts w:cs="Times New Roman"/>
      <w:b/>
    </w:rPr>
  </w:style>
  <w:style w:type="character" w:styleId="a9">
    <w:name w:val="page number"/>
    <w:uiPriority w:val="99"/>
    <w:qFormat/>
    <w:rsid w:val="00165442"/>
    <w:rPr>
      <w:rFonts w:cs="Times New Roman"/>
    </w:rPr>
  </w:style>
  <w:style w:type="paragraph" w:customStyle="1" w:styleId="20">
    <w:name w:val="列出段落2"/>
    <w:basedOn w:val="a"/>
    <w:uiPriority w:val="99"/>
    <w:qFormat/>
    <w:rsid w:val="00165442"/>
    <w:pPr>
      <w:ind w:firstLineChars="200" w:firstLine="420"/>
    </w:pPr>
    <w:rPr>
      <w:rFonts w:ascii="Calibri" w:hAnsi="Calibri"/>
      <w:szCs w:val="22"/>
    </w:rPr>
  </w:style>
  <w:style w:type="character" w:customStyle="1" w:styleId="2Char">
    <w:name w:val="正文文本 2 Char"/>
    <w:link w:val="2"/>
    <w:uiPriority w:val="99"/>
    <w:qFormat/>
    <w:locked/>
    <w:rsid w:val="00165442"/>
    <w:rPr>
      <w:rFonts w:eastAsia="华文中宋" w:cs="Times New Roman"/>
      <w:w w:val="90"/>
      <w:kern w:val="2"/>
      <w:sz w:val="32"/>
      <w:szCs w:val="32"/>
    </w:rPr>
  </w:style>
  <w:style w:type="paragraph" w:customStyle="1" w:styleId="10">
    <w:name w:val="无间隔1"/>
    <w:link w:val="Char2"/>
    <w:uiPriority w:val="99"/>
    <w:qFormat/>
    <w:rsid w:val="00165442"/>
    <w:rPr>
      <w:rFonts w:ascii="Calibri" w:hAnsi="Calibri"/>
      <w:sz w:val="22"/>
      <w:szCs w:val="22"/>
    </w:rPr>
  </w:style>
  <w:style w:type="character" w:customStyle="1" w:styleId="Char2">
    <w:name w:val="无间隔 Char"/>
    <w:link w:val="10"/>
    <w:uiPriority w:val="99"/>
    <w:qFormat/>
    <w:locked/>
    <w:rsid w:val="00165442"/>
    <w:rPr>
      <w:rFonts w:ascii="Calibri" w:hAnsi="Calibri" w:cs="Times New Roman"/>
      <w:sz w:val="22"/>
      <w:szCs w:val="22"/>
      <w:lang w:val="en-US" w:eastAsia="zh-CN" w:bidi="ar-SA"/>
    </w:rPr>
  </w:style>
  <w:style w:type="character" w:customStyle="1" w:styleId="Char0">
    <w:name w:val="批注框文本 Char"/>
    <w:link w:val="a4"/>
    <w:uiPriority w:val="99"/>
    <w:qFormat/>
    <w:locked/>
    <w:rsid w:val="00165442"/>
    <w:rPr>
      <w:rFonts w:cs="Times New Roman"/>
      <w:kern w:val="2"/>
      <w:sz w:val="18"/>
      <w:szCs w:val="18"/>
    </w:rPr>
  </w:style>
  <w:style w:type="character" w:customStyle="1" w:styleId="Char1">
    <w:name w:val="页脚 Char"/>
    <w:link w:val="a5"/>
    <w:uiPriority w:val="99"/>
    <w:qFormat/>
    <w:locked/>
    <w:rsid w:val="00165442"/>
    <w:rPr>
      <w:rFonts w:cs="Times New Roman"/>
      <w:sz w:val="18"/>
      <w:szCs w:val="18"/>
    </w:rPr>
  </w:style>
  <w:style w:type="paragraph" w:customStyle="1" w:styleId="reader-word-layer">
    <w:name w:val="reader-word-layer"/>
    <w:basedOn w:val="a"/>
    <w:qFormat/>
    <w:rsid w:val="00165442"/>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sid w:val="00165442"/>
    <w:rPr>
      <w:b/>
      <w:kern w:val="44"/>
      <w:sz w:val="44"/>
    </w:rPr>
  </w:style>
  <w:style w:type="character" w:customStyle="1" w:styleId="Char">
    <w:name w:val="纯文本 Char"/>
    <w:basedOn w:val="a0"/>
    <w:link w:val="a3"/>
    <w:qFormat/>
    <w:rsid w:val="00165442"/>
    <w:rPr>
      <w:rFonts w:ascii="宋体" w:hAnsi="Courier New"/>
      <w:kern w:val="2"/>
      <w:sz w:val="21"/>
    </w:rPr>
  </w:style>
  <w:style w:type="character" w:customStyle="1" w:styleId="font41">
    <w:name w:val="font41"/>
    <w:basedOn w:val="a0"/>
    <w:qFormat/>
    <w:rsid w:val="00165442"/>
    <w:rPr>
      <w:rFonts w:ascii="宋体" w:eastAsia="宋体" w:hAnsi="宋体" w:cs="宋体" w:hint="eastAsia"/>
      <w:b/>
      <w:color w:val="333333"/>
      <w:sz w:val="16"/>
      <w:szCs w:val="16"/>
      <w:u w:val="none"/>
    </w:rPr>
  </w:style>
  <w:style w:type="character" w:customStyle="1" w:styleId="font21">
    <w:name w:val="font21"/>
    <w:basedOn w:val="a0"/>
    <w:qFormat/>
    <w:rsid w:val="00165442"/>
    <w:rPr>
      <w:rFonts w:ascii="宋体" w:eastAsia="宋体" w:hAnsi="宋体" w:cs="宋体" w:hint="eastAsia"/>
      <w:b/>
      <w:color w:val="000000"/>
      <w:sz w:val="16"/>
      <w:szCs w:val="16"/>
      <w:u w:val="none"/>
    </w:rPr>
  </w:style>
  <w:style w:type="character" w:customStyle="1" w:styleId="font131">
    <w:name w:val="font131"/>
    <w:basedOn w:val="a0"/>
    <w:qFormat/>
    <w:rsid w:val="00165442"/>
    <w:rPr>
      <w:rFonts w:ascii="宋体" w:eastAsia="宋体" w:hAnsi="宋体" w:cs="宋体" w:hint="eastAsia"/>
      <w:color w:val="333333"/>
      <w:sz w:val="16"/>
      <w:szCs w:val="16"/>
      <w:u w:val="none"/>
    </w:rPr>
  </w:style>
  <w:style w:type="character" w:customStyle="1" w:styleId="font11">
    <w:name w:val="font11"/>
    <w:basedOn w:val="a0"/>
    <w:qFormat/>
    <w:rsid w:val="00165442"/>
    <w:rPr>
      <w:rFonts w:ascii="宋体" w:eastAsia="宋体" w:hAnsi="宋体" w:cs="宋体" w:hint="eastAsia"/>
      <w:color w:val="000000"/>
      <w:sz w:val="16"/>
      <w:szCs w:val="16"/>
      <w:u w:val="none"/>
    </w:rPr>
  </w:style>
  <w:style w:type="character" w:customStyle="1" w:styleId="font121">
    <w:name w:val="font121"/>
    <w:basedOn w:val="a0"/>
    <w:qFormat/>
    <w:rsid w:val="00165442"/>
    <w:rPr>
      <w:rFonts w:ascii="Tahoma" w:eastAsia="Tahoma" w:hAnsi="Tahoma" w:cs="Tahoma"/>
      <w:color w:val="333333"/>
      <w:sz w:val="16"/>
      <w:szCs w:val="16"/>
      <w:u w:val="none"/>
    </w:rPr>
  </w:style>
  <w:style w:type="character" w:customStyle="1" w:styleId="font01">
    <w:name w:val="font01"/>
    <w:basedOn w:val="a0"/>
    <w:qFormat/>
    <w:rsid w:val="00165442"/>
    <w:rPr>
      <w:rFonts w:ascii="Verdana" w:hAnsi="Verdana" w:cs="Verdana" w:hint="default"/>
      <w:color w:val="333333"/>
      <w:sz w:val="16"/>
      <w:szCs w:val="16"/>
      <w:u w:val="none"/>
    </w:rPr>
  </w:style>
  <w:style w:type="character" w:styleId="aa">
    <w:name w:val="Hyperlink"/>
    <w:basedOn w:val="a0"/>
    <w:uiPriority w:val="99"/>
    <w:semiHidden/>
    <w:unhideWhenUsed/>
    <w:rsid w:val="00EE623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CE%E2%D3%A2&amp;medium=01&amp;category_path=01.00.00.00.00.00" TargetMode="External"/><Relationship Id="rId13" Type="http://schemas.openxmlformats.org/officeDocument/2006/relationships/hyperlink" Target="http://www.amazon.cn/%E8%A5%BF%E6%96%B9%E5%8F%B2%E5%AD%A6%E5%8F%B2-%E9%83%AD%E5%B0%8F%E5%87%8C/dp/B004RD4A4I/ref=sr_1_2?s=books&amp;ie=UTF8&amp;qid=1385257004&amp;sr=1-2&amp;keywords=%E8%A5%BF%E6%96%B9%E5%8F%B2%E5%AD%A6%E5%8F%B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dangdang.com/?key2=%C0%EE%D1%A7%D6%C7&amp;medium=01&amp;category_path=01.00.00.00.00.00" TargetMode="External"/><Relationship Id="rId12" Type="http://schemas.openxmlformats.org/officeDocument/2006/relationships/hyperlink" Target="http://www.amazon.cn/%E4%B8%AD%E5%9B%BD%E5%8F%B2%E5%AD%A6%E5%8F%B2%E6%95%99%E7%A8%8B-%E7%9E%BF%E6%9E%97%E4%B8%9C/dp/B004XUA2Y2/ref=sr_1_5?s=books&amp;ie=UTF8&amp;qid=1385256933&amp;sr=1-5&amp;keywords=%E4%B8%AD%E5%9B%BD%E5%8F%B2%E5%AD%A6%E5%8F%B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n/%E4%B8%AD%E5%9B%BD%E5%8F%B2%E5%AD%A6%E5%8F%B2-%E7%99%BD%E5%AF%BF%E5%BD%9D/dp/B00114F0AY/ref=sr_1_1?s=books&amp;ie=UTF8&amp;qid=1385256933&amp;sr=1-1&amp;keywords=%E4%B8%AD%E5%9B%BD%E5%8F%B2%E5%AD%A6%E5%8F%B2" TargetMode="External"/><Relationship Id="rId5" Type="http://schemas.openxmlformats.org/officeDocument/2006/relationships/footnotes" Target="footnotes.xml"/><Relationship Id="rId15" Type="http://schemas.openxmlformats.org/officeDocument/2006/relationships/hyperlink" Target="http://www.amazon.cn/%E7%AE%80%E7%89%8D%E5%AD%A6%E6%95%99%E7%A8%8B-%E6%9D%8E%E5%AE%9D%E9%80%9A/dp/B005I7RZLC/ref=sr_1_1?s=books&amp;ie=UTF8&amp;qid=1385018496&amp;sr=1-1&amp;keywords=%E7%AE%80%E7%89%8D%E5%AD%A6%E6%95%99%E7%A8%8B" TargetMode="External"/><Relationship Id="rId10" Type="http://schemas.openxmlformats.org/officeDocument/2006/relationships/hyperlink" Target="http://www.amazon.cn/%E5%8F%B2%E5%AD%A6%E8%AE%BA%E6%96%87%E5%86%99%E4%BD%9C%E6%8C%87%E5%8D%97-%E7%94%B3%E5%8F%8B%E8%89%AF/dp/B00EAE8HMK/ref=sr_1_2?s=books&amp;ie=UTF8&amp;qid=1385019692&amp;sr=1-2&amp;keywords=%E5%8F%B2%E5%AD%A6%E8%AE%BA%E6%96%87%E5%86%99%E4%BD%9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com/link?url=http%3A%2F%2Fdict.youdao.com%2Fsearch%3Fq%3Dstudies%2520of%2520historical%2520literature%26keyfrom%3Dhao360&amp;q=%E5%8E%86%E5%8F%B2%E6%96%87%E7%8C%AE%E5%AD%A6+%E8%8B%B1%E6%96%87&amp;ts=1497441295&amp;t=10fffaa9060c8181de6a2ed0876b0d8" TargetMode="External"/><Relationship Id="rId14" Type="http://schemas.openxmlformats.org/officeDocument/2006/relationships/hyperlink" Target="http://www.amazon.cn/%E6%95%A6%E7%85%8C%E5%AD%A6%E6%95%99%E7%A8%8B-%E6%9D%8E%E5%B9%B6%E6%88%90/dp/B00170MD2K/ref=sr_1_1?s=books&amp;ie=UTF8&amp;qid=1385018659&amp;sr=1-1&amp;keywords=%E6%95%A6%E7%85%8C%E5%AD%A6%E6%95%99%E7%A8%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2583</Words>
  <Characters>14729</Characters>
  <Application>Microsoft Office Word</Application>
  <DocSecurity>0</DocSecurity>
  <Lines>122</Lines>
  <Paragraphs>34</Paragraphs>
  <ScaleCrop>false</ScaleCrop>
  <Company>User</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                               2017版本科专业人才培养方案修订实施意见</dc:title>
  <dc:creator>lenovo</dc:creator>
  <cp:lastModifiedBy>任立婷</cp:lastModifiedBy>
  <cp:revision>7</cp:revision>
  <cp:lastPrinted>2017-06-29T04:07:00Z</cp:lastPrinted>
  <dcterms:created xsi:type="dcterms:W3CDTF">2017-07-07T10:08:00Z</dcterms:created>
  <dcterms:modified xsi:type="dcterms:W3CDTF">2017-09-05T08:31:00Z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