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楷体_GB2312" w:eastAsia="楷体_GB2312"/>
          <w:b/>
          <w:sz w:val="72"/>
          <w:szCs w:val="72"/>
        </w:rPr>
      </w:pPr>
      <w:r>
        <w:rPr>
          <w:rFonts w:ascii="Times New Roman"/>
          <w:sz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558165</wp:posOffset>
            </wp:positionV>
            <wp:extent cx="903605" cy="869315"/>
            <wp:effectExtent l="0" t="0" r="508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eastAsia="楷体_GB2312"/>
          <w:b/>
          <w:bCs/>
          <w:sz w:val="72"/>
          <w:szCs w:val="72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150495</wp:posOffset>
            </wp:positionV>
            <wp:extent cx="3011170" cy="490220"/>
            <wp:effectExtent l="0" t="0" r="6350" b="6985"/>
            <wp:wrapNone/>
            <wp:docPr id="5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/>
          <w:b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/>
          <w:sz w:val="56"/>
          <w:szCs w:val="56"/>
        </w:rPr>
      </w:pPr>
      <w:r>
        <w:rPr>
          <w:rFonts w:hint="eastAsia" w:ascii="楷体_GB2312" w:hAnsi="宋体" w:eastAsia="楷体_GB2312"/>
          <w:b/>
          <w:bCs/>
          <w:sz w:val="56"/>
          <w:szCs w:val="56"/>
        </w:rPr>
        <w:t>研究生中期考核</w:t>
      </w:r>
      <w:r>
        <w:rPr>
          <w:rFonts w:hint="eastAsia" w:ascii="楷体_GB2312" w:hAnsi="宋体" w:eastAsia="楷体_GB2312"/>
          <w:b/>
          <w:bCs/>
          <w:sz w:val="56"/>
          <w:szCs w:val="56"/>
          <w:lang w:eastAsia="zh-CN"/>
        </w:rPr>
        <w:t>登记</w:t>
      </w:r>
      <w:r>
        <w:rPr>
          <w:rFonts w:hint="eastAsia" w:ascii="楷体_GB2312" w:hAnsi="宋体" w:eastAsia="楷体_GB2312"/>
          <w:b/>
          <w:bCs/>
          <w:sz w:val="56"/>
          <w:szCs w:val="56"/>
        </w:rPr>
        <w:t>表</w:t>
      </w: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spacing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姓       名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40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      号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      院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专       业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位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博士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硕士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学 位 类 别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sym w:font="Wingdings 2" w:char="00A3"/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学术型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专业型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习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方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式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sym w:font="Wingdings 2" w:char="00A3"/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全日制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eastAsia="zh-CN"/>
        </w:rPr>
        <w:t>非全日制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</w:t>
      </w:r>
    </w:p>
    <w:p>
      <w:pPr>
        <w:spacing w:before="62" w:beforeLines="20" w:line="360" w:lineRule="atLeast"/>
        <w:ind w:firstLine="1789" w:firstLineChars="594"/>
        <w:jc w:val="both"/>
        <w:rPr>
          <w:rFonts w:hint="eastAsia" w:ascii="宋体" w:hAnsi="宋体" w:eastAsia="宋体" w:cs="宋体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指 导 教 师 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                       </w:t>
      </w:r>
    </w:p>
    <w:p>
      <w:pPr>
        <w:spacing w:line="140" w:lineRule="atLeast"/>
        <w:jc w:val="center"/>
        <w:rPr>
          <w:rFonts w:hint="eastAsia"/>
          <w:b/>
          <w:bCs/>
          <w:sz w:val="28"/>
        </w:rPr>
      </w:pPr>
    </w:p>
    <w:p>
      <w:pPr>
        <w:spacing w:line="140" w:lineRule="atLeast"/>
        <w:jc w:val="center"/>
        <w:rPr>
          <w:rFonts w:hint="eastAsia"/>
          <w:b/>
          <w:bCs/>
          <w:sz w:val="28"/>
        </w:rPr>
      </w:pPr>
    </w:p>
    <w:p>
      <w:pPr>
        <w:spacing w:line="140" w:lineRule="atLeast"/>
        <w:jc w:val="center"/>
        <w:rPr>
          <w:rFonts w:hint="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研究生院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lang w:eastAsia="zh-CN"/>
        </w:rPr>
        <w:t>制</w:t>
      </w:r>
    </w:p>
    <w:p>
      <w:pPr>
        <w:spacing w:line="140" w:lineRule="atLeast"/>
        <w:jc w:val="center"/>
        <w:rPr>
          <w:rFonts w:hint="eastAsia"/>
          <w:b/>
          <w:bCs w:val="0"/>
          <w:sz w:val="36"/>
          <w:szCs w:val="36"/>
          <w:lang w:eastAsia="zh-CN"/>
        </w:rPr>
        <w:sectPr>
          <w:headerReference r:id="rId3" w:type="default"/>
          <w:pgSz w:w="11906" w:h="16838"/>
          <w:pgMar w:top="1418" w:right="1134" w:bottom="1134" w:left="1134" w:header="113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140" w:lineRule="atLeast"/>
        <w:jc w:val="center"/>
        <w:rPr>
          <w:rFonts w:hint="eastAsia"/>
          <w:bCs/>
          <w:sz w:val="32"/>
          <w:szCs w:val="32"/>
        </w:rPr>
      </w:pPr>
    </w:p>
    <w:p>
      <w:pPr>
        <w:spacing w:line="140" w:lineRule="atLeas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填 表 说 明</w:t>
      </w:r>
    </w:p>
    <w:p>
      <w:pPr>
        <w:spacing w:line="140" w:lineRule="atLeast"/>
        <w:jc w:val="center"/>
        <w:rPr>
          <w:rFonts w:hint="eastAsia"/>
          <w:bCs/>
          <w:sz w:val="32"/>
          <w:szCs w:val="32"/>
        </w:rPr>
      </w:pPr>
    </w:p>
    <w:p>
      <w:pPr>
        <w:spacing w:line="14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本表中“研究生自我总结”“课程学习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与实践能力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”部分由研究生本人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在电脑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格式要求：宋体，小四号，固定行距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20磅，段前、段后0磅。</w:t>
      </w:r>
    </w:p>
    <w:p>
      <w:pPr>
        <w:spacing w:line="1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中期考核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意见中，按“优秀”“合格”和“不合格”三类进行评定。</w:t>
      </w:r>
    </w:p>
    <w:p>
      <w:pPr>
        <w:spacing w:line="1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《西北师范大学研究生中期考核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表》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双面打印、左侧装订。《登记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表》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经考核小组组长签字、学院盖章后，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研究生本人将其扫描成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PDF格式电子版，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在规定时间内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上传至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研究生信息管理平台；纸质版在考核结束后两周内务必报送学院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研究生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教学秘书处，归入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研究生学习档案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1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18" w:right="1531" w:bottom="1134" w:left="1587" w:header="113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一、</w:t>
      </w:r>
      <w:r>
        <w:rPr>
          <w:rFonts w:hint="eastAsia" w:eastAsia="黑体"/>
          <w:color w:val="000000"/>
          <w:sz w:val="28"/>
          <w:szCs w:val="28"/>
          <w:lang w:eastAsia="zh-CN"/>
        </w:rPr>
        <w:t>自我</w:t>
      </w:r>
      <w:r>
        <w:rPr>
          <w:rFonts w:hint="eastAsia" w:eastAsia="黑体"/>
          <w:color w:val="000000"/>
          <w:sz w:val="28"/>
          <w:szCs w:val="28"/>
        </w:rPr>
        <w:t>总结</w:t>
      </w:r>
    </w:p>
    <w:tbl>
      <w:tblPr>
        <w:tblStyle w:val="9"/>
        <w:tblW w:w="9481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1" w:hRule="atLeast"/>
          <w:jc w:val="center"/>
        </w:trPr>
        <w:tc>
          <w:tcPr>
            <w:tcW w:w="948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（研究生自入学以来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政治思想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、课程学习、学术科研和实践创新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等方面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情况，字数不少于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0" w:firstLineChars="26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eastAsia="楷体_GB2312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>
      <w:pPr>
        <w:spacing w:line="300" w:lineRule="auto"/>
        <w:rPr>
          <w:rFonts w:eastAsia="黑体"/>
          <w:color w:val="000000"/>
        </w:rPr>
        <w:sectPr>
          <w:footerReference r:id="rId5" w:type="default"/>
          <w:pgSz w:w="11906" w:h="16838"/>
          <w:pgMar w:top="1418" w:right="1531" w:bottom="1134" w:left="1587" w:header="113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二、课程学习</w:t>
      </w:r>
      <w:r>
        <w:rPr>
          <w:rFonts w:hint="eastAsia" w:eastAsia="黑体"/>
          <w:sz w:val="28"/>
          <w:szCs w:val="28"/>
          <w:lang w:eastAsia="zh-CN"/>
        </w:rPr>
        <w:t>、科研成果与实践能力</w:t>
      </w:r>
    </w:p>
    <w:tbl>
      <w:tblPr>
        <w:tblStyle w:val="9"/>
        <w:tblW w:w="9639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40"/>
        <w:gridCol w:w="8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应修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课程总学分：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分；公共必修课：  分；公共选修课：  分；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专业基础课：  分；专业必修课：  分；专业选修课：  分；实践环节：  分。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应修学分以个人培养方案为准，由研究生本人填写。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已修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</w:t>
            </w:r>
          </w:p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8188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课程总学分：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分；公共必修课：  分；公共选修课：  分；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专业基础课：  分；专业必修课：  分；专业选修课：  分；实践环节：  分。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课程成绩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单。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成绩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单可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从研究生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管理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打印，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学院盖章有效。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9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科研成果</w:t>
            </w:r>
          </w:p>
        </w:tc>
        <w:tc>
          <w:tcPr>
            <w:tcW w:w="90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论文、著作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、课题研究以及科研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注明成果名称、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发表期刊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或出版社或授权单位、成果形式、时间、认定等级、署名次序等内容，其中成果认定等级以《西北师范大学教学科研项目、成果分类办法》（西师发〔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）为准。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实践能力</w:t>
            </w:r>
          </w:p>
        </w:tc>
        <w:tc>
          <w:tcPr>
            <w:tcW w:w="902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专业学位研究生填写专业实践环节训练及考核情况、承担导师或企事业单位应用型课题或工程项目、行业（专业）技能竞赛以及取得职业资格认证情况等；学术学位研究生侧重填写教学实践、科研实践和社会实践情况。</w:t>
            </w:r>
          </w:p>
        </w:tc>
      </w:tr>
    </w:tbl>
    <w:p>
      <w:pPr>
        <w:tabs>
          <w:tab w:val="left" w:pos="1260"/>
          <w:tab w:val="left" w:pos="1440"/>
          <w:tab w:val="left" w:pos="1620"/>
          <w:tab w:val="left" w:pos="6300"/>
          <w:tab w:val="left" w:pos="6660"/>
          <w:tab w:val="left" w:pos="6840"/>
        </w:tabs>
        <w:spacing w:line="40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  <w:sectPr>
          <w:footerReference r:id="rId6" w:type="default"/>
          <w:pgSz w:w="11906" w:h="16838"/>
          <w:pgMar w:top="1440" w:right="1531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9639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9639" w:type="dxa"/>
            <w:noWrap w:val="0"/>
            <w:vAlign w:val="center"/>
          </w:tcPr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课程学分、科研成果与实践环节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内容的真实性，如有不实，自愿承担相关责任。</w:t>
            </w:r>
          </w:p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tabs>
                <w:tab w:val="left" w:pos="1260"/>
                <w:tab w:val="left" w:pos="1440"/>
                <w:tab w:val="left" w:pos="1620"/>
                <w:tab w:val="left" w:pos="6300"/>
                <w:tab w:val="left" w:pos="6660"/>
                <w:tab w:val="left" w:pos="6840"/>
              </w:tabs>
              <w:spacing w:line="40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研究生签名：        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9639" w:type="dxa"/>
            <w:noWrap w:val="0"/>
            <w:vAlign w:val="center"/>
          </w:tcPr>
          <w:p>
            <w:pPr>
              <w:pStyle w:val="4"/>
              <w:spacing w:line="3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经审核，该生已修课程学分（达到  未达到）学院规定的最低学分要求。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学院研究生教学秘书签字：</w:t>
            </w:r>
          </w:p>
          <w:p>
            <w:pPr>
              <w:pStyle w:val="4"/>
              <w:spacing w:line="30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年     月     日</w:t>
            </w: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三、思想品德考评</w:t>
      </w:r>
    </w:p>
    <w:tbl>
      <w:tblPr>
        <w:tblStyle w:val="9"/>
        <w:tblW w:w="9617" w:type="dxa"/>
        <w:jc w:val="center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6" w:hRule="atLeast"/>
          <w:jc w:val="center"/>
        </w:trPr>
        <w:tc>
          <w:tcPr>
            <w:tcW w:w="9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对该生在读期间的思想政治表现进行评定（有无违法违纪或犯罪行为，是否受过任何校纪处分，政治思想、道德品质、学术规范遵守情况）</w:t>
            </w: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1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firstLine="5160" w:firstLineChars="2150"/>
              <w:rPr>
                <w:rFonts w:hint="eastAsia" w:eastAsia="楷体_GB2312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  <w:sectPr>
          <w:footerReference r:id="rId7" w:type="default"/>
          <w:pgSz w:w="11906" w:h="16838"/>
          <w:pgMar w:top="1440" w:right="1531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四、导师考核意见</w:t>
      </w:r>
    </w:p>
    <w:tbl>
      <w:tblPr>
        <w:tblStyle w:val="9"/>
        <w:tblW w:w="9631" w:type="dxa"/>
        <w:jc w:val="center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9631" w:type="dxa"/>
            <w:noWrap w:val="0"/>
            <w:vAlign w:val="top"/>
          </w:tcPr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导师对该生的思想行为表现、学习情况、科研及创新能力、培养潜力等进行综合评定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rPr>
                <w:rFonts w:hint="eastAsia" w:eastAsia="楷体_GB2312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五、中期考核结果</w:t>
      </w:r>
    </w:p>
    <w:tbl>
      <w:tblPr>
        <w:tblStyle w:val="9"/>
        <w:tblW w:w="967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0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经专家小组考核，</w:t>
            </w:r>
            <w:r>
              <w:rPr>
                <w:rFonts w:hint="eastAsia"/>
                <w:sz w:val="24"/>
              </w:rPr>
              <w:t>建议给予考评</w:t>
            </w:r>
            <w:r>
              <w:rPr>
                <w:rFonts w:hint="eastAsia"/>
                <w:sz w:val="24"/>
                <w:lang w:eastAsia="zh-CN"/>
              </w:rPr>
              <w:t>等级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rFonts w:hint="eastAsia" w:ascii="宋体" w:hAnsi="宋体"/>
                <w:sz w:val="24"/>
              </w:rPr>
              <w:t>□优秀  □合格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专家</w:t>
            </w:r>
            <w:r>
              <w:rPr>
                <w:rFonts w:hint="eastAsia"/>
                <w:sz w:val="24"/>
              </w:rPr>
              <w:t>小组组长签名：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06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考核领导小组意见</w:t>
            </w:r>
          </w:p>
        </w:tc>
        <w:tc>
          <w:tcPr>
            <w:tcW w:w="86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中期考核结果为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rFonts w:hint="eastAsia" w:ascii="宋体" w:hAnsi="宋体"/>
                <w:sz w:val="24"/>
              </w:rPr>
              <w:t>□优秀  □合格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1760"/>
              </w:tabs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考核领导小组组长签名：</w:t>
            </w:r>
          </w:p>
          <w:p>
            <w:pPr>
              <w:spacing w:before="156" w:beforeLines="50"/>
              <w:ind w:left="3352" w:leftChars="1596"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学院盖章：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00" w:lineRule="auto"/>
        <w:rPr>
          <w:rFonts w:hint="eastAsia" w:ascii="仿宋_GB2312" w:eastAsia="仿宋_GB2312" w:cs="宋体" w:hAnsiTheme="minorEastAsia"/>
          <w:kern w:val="0"/>
          <w:sz w:val="10"/>
          <w:szCs w:val="10"/>
        </w:rPr>
      </w:pPr>
    </w:p>
    <w:sectPr>
      <w:footerReference r:id="rId8" w:type="default"/>
      <w:pgSz w:w="11906" w:h="16838"/>
      <w:pgMar w:top="1440" w:right="1531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21DB"/>
    <w:rsid w:val="000401AE"/>
    <w:rsid w:val="000A3303"/>
    <w:rsid w:val="00151D1C"/>
    <w:rsid w:val="00180EE2"/>
    <w:rsid w:val="001852E2"/>
    <w:rsid w:val="00213429"/>
    <w:rsid w:val="00442F66"/>
    <w:rsid w:val="004D1A6A"/>
    <w:rsid w:val="00504CCC"/>
    <w:rsid w:val="005B2FAF"/>
    <w:rsid w:val="006B1547"/>
    <w:rsid w:val="006F785F"/>
    <w:rsid w:val="007621DB"/>
    <w:rsid w:val="00763E5C"/>
    <w:rsid w:val="007647A6"/>
    <w:rsid w:val="007A0773"/>
    <w:rsid w:val="00997B1B"/>
    <w:rsid w:val="00A21E8F"/>
    <w:rsid w:val="00AC61B3"/>
    <w:rsid w:val="00B046B8"/>
    <w:rsid w:val="00B303E2"/>
    <w:rsid w:val="00B41D99"/>
    <w:rsid w:val="00BE4196"/>
    <w:rsid w:val="00CA0A85"/>
    <w:rsid w:val="00D669DC"/>
    <w:rsid w:val="00DA17A6"/>
    <w:rsid w:val="00EF4DBB"/>
    <w:rsid w:val="00F05C1B"/>
    <w:rsid w:val="00F337DB"/>
    <w:rsid w:val="013E0BBE"/>
    <w:rsid w:val="01C479C7"/>
    <w:rsid w:val="024D4027"/>
    <w:rsid w:val="02A22916"/>
    <w:rsid w:val="03097238"/>
    <w:rsid w:val="033B6FCD"/>
    <w:rsid w:val="035100DA"/>
    <w:rsid w:val="03733DDA"/>
    <w:rsid w:val="03A543AB"/>
    <w:rsid w:val="03E51E89"/>
    <w:rsid w:val="040069FD"/>
    <w:rsid w:val="04394610"/>
    <w:rsid w:val="04637B3D"/>
    <w:rsid w:val="047C7186"/>
    <w:rsid w:val="04974070"/>
    <w:rsid w:val="04BF6DCA"/>
    <w:rsid w:val="04EB0AF1"/>
    <w:rsid w:val="05065863"/>
    <w:rsid w:val="058D2293"/>
    <w:rsid w:val="05FF493D"/>
    <w:rsid w:val="061E5306"/>
    <w:rsid w:val="06324F2B"/>
    <w:rsid w:val="063B60BB"/>
    <w:rsid w:val="06544788"/>
    <w:rsid w:val="07BF4102"/>
    <w:rsid w:val="080F326E"/>
    <w:rsid w:val="08395543"/>
    <w:rsid w:val="0895081A"/>
    <w:rsid w:val="08954676"/>
    <w:rsid w:val="08AC16D7"/>
    <w:rsid w:val="09007F09"/>
    <w:rsid w:val="09372406"/>
    <w:rsid w:val="09E46293"/>
    <w:rsid w:val="0A4A1F41"/>
    <w:rsid w:val="0AC944AA"/>
    <w:rsid w:val="0BA8409D"/>
    <w:rsid w:val="0BDE299E"/>
    <w:rsid w:val="0C2613E8"/>
    <w:rsid w:val="0C26554E"/>
    <w:rsid w:val="0C4D26CA"/>
    <w:rsid w:val="0C593ADF"/>
    <w:rsid w:val="0C732C33"/>
    <w:rsid w:val="0C796B4A"/>
    <w:rsid w:val="0D0947D4"/>
    <w:rsid w:val="0D827A2D"/>
    <w:rsid w:val="0D894D0C"/>
    <w:rsid w:val="0DB71B45"/>
    <w:rsid w:val="0E4B44F2"/>
    <w:rsid w:val="0E7B2B0D"/>
    <w:rsid w:val="0F1A6F7B"/>
    <w:rsid w:val="0F9518A8"/>
    <w:rsid w:val="0FC9060B"/>
    <w:rsid w:val="0FF05960"/>
    <w:rsid w:val="101909F3"/>
    <w:rsid w:val="103C05E7"/>
    <w:rsid w:val="105B7097"/>
    <w:rsid w:val="10894095"/>
    <w:rsid w:val="10FA51E9"/>
    <w:rsid w:val="11063EA6"/>
    <w:rsid w:val="11C0391F"/>
    <w:rsid w:val="11CC532E"/>
    <w:rsid w:val="11DB08CF"/>
    <w:rsid w:val="11EB3309"/>
    <w:rsid w:val="11F556CD"/>
    <w:rsid w:val="128F5C4A"/>
    <w:rsid w:val="12CA0059"/>
    <w:rsid w:val="12D91342"/>
    <w:rsid w:val="131B0810"/>
    <w:rsid w:val="132532C5"/>
    <w:rsid w:val="135C5944"/>
    <w:rsid w:val="1390458A"/>
    <w:rsid w:val="13C663D4"/>
    <w:rsid w:val="13D023F8"/>
    <w:rsid w:val="14185286"/>
    <w:rsid w:val="142020D8"/>
    <w:rsid w:val="142C0EF6"/>
    <w:rsid w:val="143E7C16"/>
    <w:rsid w:val="14A37A38"/>
    <w:rsid w:val="14DC0C25"/>
    <w:rsid w:val="14F03893"/>
    <w:rsid w:val="14F56934"/>
    <w:rsid w:val="15140135"/>
    <w:rsid w:val="151C70EE"/>
    <w:rsid w:val="152446FC"/>
    <w:rsid w:val="154121B0"/>
    <w:rsid w:val="15AA5182"/>
    <w:rsid w:val="160251C1"/>
    <w:rsid w:val="1648755E"/>
    <w:rsid w:val="16602649"/>
    <w:rsid w:val="166A558B"/>
    <w:rsid w:val="168E19D6"/>
    <w:rsid w:val="16D53E28"/>
    <w:rsid w:val="16DB2205"/>
    <w:rsid w:val="17540A2D"/>
    <w:rsid w:val="176F552F"/>
    <w:rsid w:val="17873FEF"/>
    <w:rsid w:val="17A17958"/>
    <w:rsid w:val="17FF1165"/>
    <w:rsid w:val="18283EC0"/>
    <w:rsid w:val="18A928C9"/>
    <w:rsid w:val="18CB3764"/>
    <w:rsid w:val="18E65D29"/>
    <w:rsid w:val="18F25C77"/>
    <w:rsid w:val="19044653"/>
    <w:rsid w:val="19116998"/>
    <w:rsid w:val="19553379"/>
    <w:rsid w:val="199E3C27"/>
    <w:rsid w:val="199E68FE"/>
    <w:rsid w:val="19AB5933"/>
    <w:rsid w:val="1A0234EB"/>
    <w:rsid w:val="1A13429C"/>
    <w:rsid w:val="1A1F360E"/>
    <w:rsid w:val="1A574F82"/>
    <w:rsid w:val="1A58213E"/>
    <w:rsid w:val="1AB71577"/>
    <w:rsid w:val="1B200329"/>
    <w:rsid w:val="1B4A63D2"/>
    <w:rsid w:val="1C0B1327"/>
    <w:rsid w:val="1C7247DF"/>
    <w:rsid w:val="1C796693"/>
    <w:rsid w:val="1CD6332A"/>
    <w:rsid w:val="1D002971"/>
    <w:rsid w:val="1EC27DB9"/>
    <w:rsid w:val="1F0B484E"/>
    <w:rsid w:val="1F3D59A7"/>
    <w:rsid w:val="1F562307"/>
    <w:rsid w:val="1F5634A9"/>
    <w:rsid w:val="1F5E28D4"/>
    <w:rsid w:val="1F955AE7"/>
    <w:rsid w:val="1FA06814"/>
    <w:rsid w:val="1FAA4E67"/>
    <w:rsid w:val="1FDC0B68"/>
    <w:rsid w:val="1FDC373A"/>
    <w:rsid w:val="20034D68"/>
    <w:rsid w:val="20554595"/>
    <w:rsid w:val="206B3F5B"/>
    <w:rsid w:val="20751264"/>
    <w:rsid w:val="20B50057"/>
    <w:rsid w:val="211F3227"/>
    <w:rsid w:val="217006AA"/>
    <w:rsid w:val="21B8652F"/>
    <w:rsid w:val="21C06E43"/>
    <w:rsid w:val="21EF219F"/>
    <w:rsid w:val="22F9388E"/>
    <w:rsid w:val="23000C0E"/>
    <w:rsid w:val="23196CE0"/>
    <w:rsid w:val="232F4AC4"/>
    <w:rsid w:val="234B6818"/>
    <w:rsid w:val="236457F8"/>
    <w:rsid w:val="2375019F"/>
    <w:rsid w:val="23F26644"/>
    <w:rsid w:val="24876CBA"/>
    <w:rsid w:val="24BD46D1"/>
    <w:rsid w:val="257A6EA9"/>
    <w:rsid w:val="25813698"/>
    <w:rsid w:val="25C7099F"/>
    <w:rsid w:val="261219BC"/>
    <w:rsid w:val="26453D5D"/>
    <w:rsid w:val="26624516"/>
    <w:rsid w:val="26742913"/>
    <w:rsid w:val="269D2B24"/>
    <w:rsid w:val="27434199"/>
    <w:rsid w:val="274A6805"/>
    <w:rsid w:val="27660F3B"/>
    <w:rsid w:val="278E6A0D"/>
    <w:rsid w:val="280A1EC0"/>
    <w:rsid w:val="28360A5A"/>
    <w:rsid w:val="292C6AF5"/>
    <w:rsid w:val="29AE4D7E"/>
    <w:rsid w:val="2A300178"/>
    <w:rsid w:val="2A982EBF"/>
    <w:rsid w:val="2AA80909"/>
    <w:rsid w:val="2AFE5253"/>
    <w:rsid w:val="2B5068E8"/>
    <w:rsid w:val="2B8F4FE3"/>
    <w:rsid w:val="2C16327A"/>
    <w:rsid w:val="2CD52CB4"/>
    <w:rsid w:val="2D2B355B"/>
    <w:rsid w:val="2D927B1C"/>
    <w:rsid w:val="2DE04070"/>
    <w:rsid w:val="2E0B200D"/>
    <w:rsid w:val="2EA67555"/>
    <w:rsid w:val="2EEE24D7"/>
    <w:rsid w:val="2F074756"/>
    <w:rsid w:val="2F095848"/>
    <w:rsid w:val="2F562534"/>
    <w:rsid w:val="2F6E74E6"/>
    <w:rsid w:val="2F7B0514"/>
    <w:rsid w:val="2F8B0AF3"/>
    <w:rsid w:val="2FC05FD5"/>
    <w:rsid w:val="2FD4469A"/>
    <w:rsid w:val="2FF65020"/>
    <w:rsid w:val="30883DE1"/>
    <w:rsid w:val="31C2156B"/>
    <w:rsid w:val="31EF0926"/>
    <w:rsid w:val="31F07699"/>
    <w:rsid w:val="32154838"/>
    <w:rsid w:val="324940C1"/>
    <w:rsid w:val="324B5EC6"/>
    <w:rsid w:val="32760F19"/>
    <w:rsid w:val="32791C73"/>
    <w:rsid w:val="328F503E"/>
    <w:rsid w:val="32981A76"/>
    <w:rsid w:val="32A7429C"/>
    <w:rsid w:val="332A2CC7"/>
    <w:rsid w:val="3358618E"/>
    <w:rsid w:val="335C09C2"/>
    <w:rsid w:val="33A22678"/>
    <w:rsid w:val="33CD41AC"/>
    <w:rsid w:val="34890217"/>
    <w:rsid w:val="34BD29B8"/>
    <w:rsid w:val="34E85D76"/>
    <w:rsid w:val="357A3BFF"/>
    <w:rsid w:val="35A42F08"/>
    <w:rsid w:val="35D86574"/>
    <w:rsid w:val="35EB6A1F"/>
    <w:rsid w:val="3659390E"/>
    <w:rsid w:val="366616E6"/>
    <w:rsid w:val="36671AFD"/>
    <w:rsid w:val="36762DBB"/>
    <w:rsid w:val="36C21122"/>
    <w:rsid w:val="36D65046"/>
    <w:rsid w:val="37406492"/>
    <w:rsid w:val="376021D8"/>
    <w:rsid w:val="378120C8"/>
    <w:rsid w:val="37916FE1"/>
    <w:rsid w:val="37B402C3"/>
    <w:rsid w:val="37C377CB"/>
    <w:rsid w:val="37CF4462"/>
    <w:rsid w:val="37DE0047"/>
    <w:rsid w:val="37F44F3D"/>
    <w:rsid w:val="38001E56"/>
    <w:rsid w:val="38127BAB"/>
    <w:rsid w:val="38180A45"/>
    <w:rsid w:val="384833AF"/>
    <w:rsid w:val="38CA15BC"/>
    <w:rsid w:val="38F3228C"/>
    <w:rsid w:val="39454152"/>
    <w:rsid w:val="39B91303"/>
    <w:rsid w:val="3A1E2DD9"/>
    <w:rsid w:val="3A213AA8"/>
    <w:rsid w:val="3A286162"/>
    <w:rsid w:val="3A2F32FC"/>
    <w:rsid w:val="3AD060E8"/>
    <w:rsid w:val="3AE45F68"/>
    <w:rsid w:val="3B5A54FF"/>
    <w:rsid w:val="3B6841CA"/>
    <w:rsid w:val="3B756D26"/>
    <w:rsid w:val="3B9A499A"/>
    <w:rsid w:val="3BAC33C5"/>
    <w:rsid w:val="3BC43D5B"/>
    <w:rsid w:val="3C0F4EA8"/>
    <w:rsid w:val="3C95639B"/>
    <w:rsid w:val="3C99535F"/>
    <w:rsid w:val="3CCF0550"/>
    <w:rsid w:val="3D176D32"/>
    <w:rsid w:val="3D3F365F"/>
    <w:rsid w:val="3D9444F1"/>
    <w:rsid w:val="3D9B2A1D"/>
    <w:rsid w:val="3DDA60B8"/>
    <w:rsid w:val="3DDF7D91"/>
    <w:rsid w:val="3DE25797"/>
    <w:rsid w:val="3E451CDF"/>
    <w:rsid w:val="3E9B3751"/>
    <w:rsid w:val="3EA054CD"/>
    <w:rsid w:val="3EA177D4"/>
    <w:rsid w:val="3EC52ED5"/>
    <w:rsid w:val="3EC77579"/>
    <w:rsid w:val="3F177524"/>
    <w:rsid w:val="3FF27294"/>
    <w:rsid w:val="3FF37290"/>
    <w:rsid w:val="40025A09"/>
    <w:rsid w:val="402A0A97"/>
    <w:rsid w:val="40857F40"/>
    <w:rsid w:val="40E359C7"/>
    <w:rsid w:val="414502FC"/>
    <w:rsid w:val="41B702CA"/>
    <w:rsid w:val="41C85950"/>
    <w:rsid w:val="42017812"/>
    <w:rsid w:val="42051C8D"/>
    <w:rsid w:val="423E6D0B"/>
    <w:rsid w:val="42E42D34"/>
    <w:rsid w:val="42F903E9"/>
    <w:rsid w:val="43122627"/>
    <w:rsid w:val="43123F4C"/>
    <w:rsid w:val="43457563"/>
    <w:rsid w:val="43AA196A"/>
    <w:rsid w:val="43CD1968"/>
    <w:rsid w:val="441D242B"/>
    <w:rsid w:val="443E4683"/>
    <w:rsid w:val="446A3EE0"/>
    <w:rsid w:val="447D4B40"/>
    <w:rsid w:val="44F04A56"/>
    <w:rsid w:val="452058A4"/>
    <w:rsid w:val="45261549"/>
    <w:rsid w:val="453139E4"/>
    <w:rsid w:val="45744850"/>
    <w:rsid w:val="458030B8"/>
    <w:rsid w:val="458809BA"/>
    <w:rsid w:val="459B1816"/>
    <w:rsid w:val="45E47FA8"/>
    <w:rsid w:val="46431B38"/>
    <w:rsid w:val="46834BED"/>
    <w:rsid w:val="46937B32"/>
    <w:rsid w:val="46B95399"/>
    <w:rsid w:val="46DA6AAA"/>
    <w:rsid w:val="46E040BB"/>
    <w:rsid w:val="470950F2"/>
    <w:rsid w:val="4723631B"/>
    <w:rsid w:val="472950F7"/>
    <w:rsid w:val="47381FB6"/>
    <w:rsid w:val="47D46C4C"/>
    <w:rsid w:val="48143450"/>
    <w:rsid w:val="485E6471"/>
    <w:rsid w:val="487E010F"/>
    <w:rsid w:val="48D25937"/>
    <w:rsid w:val="48E45E0A"/>
    <w:rsid w:val="4931295C"/>
    <w:rsid w:val="49597097"/>
    <w:rsid w:val="49682715"/>
    <w:rsid w:val="499A3847"/>
    <w:rsid w:val="4A0F3CE5"/>
    <w:rsid w:val="4A501AF6"/>
    <w:rsid w:val="4A9C33B7"/>
    <w:rsid w:val="4AA03D84"/>
    <w:rsid w:val="4AC84944"/>
    <w:rsid w:val="4BA86D68"/>
    <w:rsid w:val="4BCA0AA4"/>
    <w:rsid w:val="4C097DD2"/>
    <w:rsid w:val="4C194A82"/>
    <w:rsid w:val="4C8D403F"/>
    <w:rsid w:val="4CB96977"/>
    <w:rsid w:val="4CD225E8"/>
    <w:rsid w:val="4CDE3A24"/>
    <w:rsid w:val="4CF95E42"/>
    <w:rsid w:val="4D376E31"/>
    <w:rsid w:val="4D5E6151"/>
    <w:rsid w:val="4D7B53A5"/>
    <w:rsid w:val="4DE77098"/>
    <w:rsid w:val="4DEC1D2B"/>
    <w:rsid w:val="4DEC324A"/>
    <w:rsid w:val="4E750056"/>
    <w:rsid w:val="4E7542CC"/>
    <w:rsid w:val="4E95133D"/>
    <w:rsid w:val="4F715BED"/>
    <w:rsid w:val="4F730D4E"/>
    <w:rsid w:val="4FC505FA"/>
    <w:rsid w:val="4FCE1CCF"/>
    <w:rsid w:val="51031192"/>
    <w:rsid w:val="515115D5"/>
    <w:rsid w:val="51750846"/>
    <w:rsid w:val="518872EA"/>
    <w:rsid w:val="5200659E"/>
    <w:rsid w:val="52711DC3"/>
    <w:rsid w:val="53152A47"/>
    <w:rsid w:val="53311209"/>
    <w:rsid w:val="53351BD9"/>
    <w:rsid w:val="539A766A"/>
    <w:rsid w:val="53AD382C"/>
    <w:rsid w:val="53B83C4F"/>
    <w:rsid w:val="54337C80"/>
    <w:rsid w:val="54840399"/>
    <w:rsid w:val="54CB36E3"/>
    <w:rsid w:val="54E9586A"/>
    <w:rsid w:val="550D3E47"/>
    <w:rsid w:val="551C50CA"/>
    <w:rsid w:val="55BA75A1"/>
    <w:rsid w:val="55D12545"/>
    <w:rsid w:val="55DD2523"/>
    <w:rsid w:val="5603016F"/>
    <w:rsid w:val="56052FB5"/>
    <w:rsid w:val="5606376E"/>
    <w:rsid w:val="56134DCA"/>
    <w:rsid w:val="56595C5B"/>
    <w:rsid w:val="56934980"/>
    <w:rsid w:val="573E5275"/>
    <w:rsid w:val="578602C0"/>
    <w:rsid w:val="57A65E3F"/>
    <w:rsid w:val="57B9323A"/>
    <w:rsid w:val="57FE4B05"/>
    <w:rsid w:val="583B1B04"/>
    <w:rsid w:val="585C5D1F"/>
    <w:rsid w:val="586F57F2"/>
    <w:rsid w:val="58C5446F"/>
    <w:rsid w:val="59186F27"/>
    <w:rsid w:val="59257840"/>
    <w:rsid w:val="59274E20"/>
    <w:rsid w:val="593B4E15"/>
    <w:rsid w:val="59B5202B"/>
    <w:rsid w:val="5A617A05"/>
    <w:rsid w:val="5A6B3C3E"/>
    <w:rsid w:val="5A8F303E"/>
    <w:rsid w:val="5B3500EE"/>
    <w:rsid w:val="5C305EA5"/>
    <w:rsid w:val="5C692428"/>
    <w:rsid w:val="5CC51B80"/>
    <w:rsid w:val="5CF92520"/>
    <w:rsid w:val="5D230351"/>
    <w:rsid w:val="5D5341E3"/>
    <w:rsid w:val="5DB20077"/>
    <w:rsid w:val="5DDC1F02"/>
    <w:rsid w:val="5E3D5550"/>
    <w:rsid w:val="5E683599"/>
    <w:rsid w:val="5E9F4403"/>
    <w:rsid w:val="5EC4328A"/>
    <w:rsid w:val="5ED741A3"/>
    <w:rsid w:val="5F5825C2"/>
    <w:rsid w:val="5FB358F1"/>
    <w:rsid w:val="5FD65598"/>
    <w:rsid w:val="60FF13EC"/>
    <w:rsid w:val="610A680A"/>
    <w:rsid w:val="611C53EE"/>
    <w:rsid w:val="613D3897"/>
    <w:rsid w:val="61950A68"/>
    <w:rsid w:val="61A2221B"/>
    <w:rsid w:val="61A9320E"/>
    <w:rsid w:val="62032A33"/>
    <w:rsid w:val="62097867"/>
    <w:rsid w:val="622E5BDB"/>
    <w:rsid w:val="62D958C3"/>
    <w:rsid w:val="630C543B"/>
    <w:rsid w:val="6341154E"/>
    <w:rsid w:val="637C137D"/>
    <w:rsid w:val="63926997"/>
    <w:rsid w:val="646E2956"/>
    <w:rsid w:val="64756241"/>
    <w:rsid w:val="65140F61"/>
    <w:rsid w:val="651A5BFA"/>
    <w:rsid w:val="663211FE"/>
    <w:rsid w:val="66357CC5"/>
    <w:rsid w:val="668A7F7D"/>
    <w:rsid w:val="67695C0E"/>
    <w:rsid w:val="67FA093F"/>
    <w:rsid w:val="68434F0F"/>
    <w:rsid w:val="68D53299"/>
    <w:rsid w:val="68DC4CF2"/>
    <w:rsid w:val="695E1762"/>
    <w:rsid w:val="69974C41"/>
    <w:rsid w:val="69B01A75"/>
    <w:rsid w:val="69B40F94"/>
    <w:rsid w:val="6A775229"/>
    <w:rsid w:val="6A840D36"/>
    <w:rsid w:val="6AA55BA3"/>
    <w:rsid w:val="6AC669F2"/>
    <w:rsid w:val="6B1738EB"/>
    <w:rsid w:val="6B2E6ABD"/>
    <w:rsid w:val="6B5F60B4"/>
    <w:rsid w:val="6BCE1025"/>
    <w:rsid w:val="6BEC5AB8"/>
    <w:rsid w:val="6C11760D"/>
    <w:rsid w:val="6C6965DF"/>
    <w:rsid w:val="6C6C1960"/>
    <w:rsid w:val="6C945376"/>
    <w:rsid w:val="6D2D69A4"/>
    <w:rsid w:val="6D90640A"/>
    <w:rsid w:val="6D9203E7"/>
    <w:rsid w:val="6D924B15"/>
    <w:rsid w:val="6DA11186"/>
    <w:rsid w:val="6DBA50C8"/>
    <w:rsid w:val="6DD24E38"/>
    <w:rsid w:val="6E27796C"/>
    <w:rsid w:val="6E423F30"/>
    <w:rsid w:val="6ED47932"/>
    <w:rsid w:val="6EF62B7F"/>
    <w:rsid w:val="6F422201"/>
    <w:rsid w:val="6F4C2305"/>
    <w:rsid w:val="6F9941F5"/>
    <w:rsid w:val="703F3CBA"/>
    <w:rsid w:val="70537B99"/>
    <w:rsid w:val="709C6AA8"/>
    <w:rsid w:val="70CA52FD"/>
    <w:rsid w:val="71071BA0"/>
    <w:rsid w:val="7122565D"/>
    <w:rsid w:val="71354516"/>
    <w:rsid w:val="71B673B3"/>
    <w:rsid w:val="72303504"/>
    <w:rsid w:val="729A11AC"/>
    <w:rsid w:val="73027C51"/>
    <w:rsid w:val="730B1E68"/>
    <w:rsid w:val="731D73FF"/>
    <w:rsid w:val="734C177F"/>
    <w:rsid w:val="738E380C"/>
    <w:rsid w:val="73CF67C9"/>
    <w:rsid w:val="73D70BFF"/>
    <w:rsid w:val="741D1C0A"/>
    <w:rsid w:val="74497768"/>
    <w:rsid w:val="74666377"/>
    <w:rsid w:val="74A03ECF"/>
    <w:rsid w:val="75464F18"/>
    <w:rsid w:val="75A06112"/>
    <w:rsid w:val="75D32C14"/>
    <w:rsid w:val="764E2783"/>
    <w:rsid w:val="766065B2"/>
    <w:rsid w:val="777E05E2"/>
    <w:rsid w:val="77B93ACC"/>
    <w:rsid w:val="77D6533F"/>
    <w:rsid w:val="78051A92"/>
    <w:rsid w:val="785369EB"/>
    <w:rsid w:val="78E7007E"/>
    <w:rsid w:val="790936DF"/>
    <w:rsid w:val="791C232D"/>
    <w:rsid w:val="79762DCC"/>
    <w:rsid w:val="7A4E55DF"/>
    <w:rsid w:val="7A74366D"/>
    <w:rsid w:val="7AC40228"/>
    <w:rsid w:val="7AD44E33"/>
    <w:rsid w:val="7AFA1914"/>
    <w:rsid w:val="7B3B3A64"/>
    <w:rsid w:val="7B7A5C3C"/>
    <w:rsid w:val="7B9F3431"/>
    <w:rsid w:val="7C12465A"/>
    <w:rsid w:val="7C2E2022"/>
    <w:rsid w:val="7C30052A"/>
    <w:rsid w:val="7C3F0A8B"/>
    <w:rsid w:val="7C885F89"/>
    <w:rsid w:val="7C9C44B4"/>
    <w:rsid w:val="7CBC39E0"/>
    <w:rsid w:val="7CCE30C7"/>
    <w:rsid w:val="7D680761"/>
    <w:rsid w:val="7D797C7F"/>
    <w:rsid w:val="7DA346BB"/>
    <w:rsid w:val="7DE6402F"/>
    <w:rsid w:val="7E0801FE"/>
    <w:rsid w:val="7E6D25F8"/>
    <w:rsid w:val="7E8C3D66"/>
    <w:rsid w:val="7E8F2577"/>
    <w:rsid w:val="7EA90666"/>
    <w:rsid w:val="7F3062A3"/>
    <w:rsid w:val="7F683DEB"/>
    <w:rsid w:val="7FE8789B"/>
    <w:rsid w:val="7FF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5">
    <w:name w:val="footnote reference"/>
    <w:qFormat/>
    <w:uiPriority w:val="0"/>
    <w:rPr>
      <w:vertAlign w:val="superscript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hover20"/>
    <w:basedOn w:val="11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3078" textRotate="1"/>
    <customShpInfo spid="_x0000_s3074" textRotate="1"/>
    <customShpInfo spid="_x0000_s3075" textRotate="1"/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468</Words>
  <Characters>2672</Characters>
  <Lines>22</Lines>
  <Paragraphs>6</Paragraphs>
  <TotalTime>2</TotalTime>
  <ScaleCrop>false</ScaleCrop>
  <LinksUpToDate>false</LinksUpToDate>
  <CharactersWithSpaces>3134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2017-07-08T08:22:00Z</dcterms:created>
  <dc:creator>lenovo</dc:creator>
  <cp:lastModifiedBy>射手座</cp:lastModifiedBy>
  <cp:lastPrinted>2020-03-31T01:31:00Z</cp:lastPrinted>
  <dcterms:modified xsi:type="dcterms:W3CDTF">2020-04-09T02:16:21Z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